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66432" behindDoc="1" locked="0" layoutInCell="1" allowOverlap="1" wp14:anchorId="5EF2D559" wp14:editId="24EFA6FA">
            <wp:simplePos x="0" y="0"/>
            <wp:positionH relativeFrom="page">
              <wp:posOffset>451810</wp:posOffset>
            </wp:positionH>
            <wp:positionV relativeFrom="page">
              <wp:posOffset>561975</wp:posOffset>
            </wp:positionV>
            <wp:extent cx="7253915" cy="102673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6246" cy="10270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C61547" w:rsidRDefault="00C61547" w:rsidP="00805B2A">
      <w:pPr>
        <w:spacing w:before="64"/>
        <w:ind w:left="1134"/>
        <w:jc w:val="center"/>
        <w:rPr>
          <w:sz w:val="24"/>
          <w:szCs w:val="24"/>
        </w:rPr>
      </w:pPr>
    </w:p>
    <w:p w:rsidR="00786522" w:rsidRDefault="00E06CC2" w:rsidP="00C0120D">
      <w:pPr>
        <w:spacing w:before="64"/>
        <w:ind w:left="567"/>
        <w:jc w:val="center"/>
        <w:rPr>
          <w:b/>
          <w:sz w:val="28"/>
        </w:rPr>
      </w:pPr>
      <w:r>
        <w:rPr>
          <w:b/>
          <w:sz w:val="28"/>
        </w:rPr>
        <w:t>Пояснительнаязаписка</w:t>
      </w:r>
    </w:p>
    <w:p w:rsidR="00786522" w:rsidRDefault="00E06CC2" w:rsidP="00DD7EC7">
      <w:pPr>
        <w:spacing w:before="48" w:line="276" w:lineRule="auto"/>
        <w:ind w:left="1134" w:right="2"/>
        <w:jc w:val="center"/>
        <w:rPr>
          <w:b/>
          <w:sz w:val="28"/>
        </w:rPr>
      </w:pPr>
      <w:r>
        <w:rPr>
          <w:b/>
          <w:sz w:val="28"/>
        </w:rPr>
        <w:t>к учебному плану для обучающихся с ЗПР (вариант 7.2)</w:t>
      </w:r>
      <w:r w:rsidR="001D5F8C">
        <w:rPr>
          <w:b/>
          <w:sz w:val="28"/>
        </w:rPr>
        <w:t xml:space="preserve">             </w:t>
      </w:r>
      <w:r w:rsidR="00793787">
        <w:rPr>
          <w:b/>
          <w:sz w:val="28"/>
        </w:rPr>
        <w:t xml:space="preserve">                         на 2023-2024</w:t>
      </w:r>
      <w:r>
        <w:rPr>
          <w:b/>
          <w:sz w:val="28"/>
        </w:rPr>
        <w:t xml:space="preserve"> учебный</w:t>
      </w:r>
      <w:r w:rsidR="001D5F8C">
        <w:rPr>
          <w:b/>
          <w:sz w:val="28"/>
        </w:rPr>
        <w:t xml:space="preserve"> </w:t>
      </w:r>
      <w:r>
        <w:rPr>
          <w:b/>
          <w:sz w:val="28"/>
        </w:rPr>
        <w:t>год</w:t>
      </w:r>
    </w:p>
    <w:p w:rsidR="00786522" w:rsidRDefault="00786522" w:rsidP="0017650E">
      <w:pPr>
        <w:pStyle w:val="a3"/>
        <w:spacing w:before="6"/>
        <w:ind w:left="1560"/>
        <w:jc w:val="left"/>
        <w:rPr>
          <w:b/>
          <w:sz w:val="23"/>
        </w:rPr>
      </w:pPr>
    </w:p>
    <w:p w:rsidR="00786522" w:rsidRDefault="00E06CC2" w:rsidP="00DD7EC7">
      <w:pPr>
        <w:pStyle w:val="a3"/>
        <w:spacing w:before="1"/>
        <w:ind w:left="567" w:right="2"/>
      </w:pPr>
      <w:r>
        <w:t>Учебный</w:t>
      </w:r>
      <w:r w:rsidR="00903EFF">
        <w:t xml:space="preserve"> </w:t>
      </w:r>
      <w:r>
        <w:t>план начального</w:t>
      </w:r>
      <w:r w:rsidR="00903EFF">
        <w:t xml:space="preserve"> </w:t>
      </w:r>
      <w:r>
        <w:t>общего</w:t>
      </w:r>
      <w:r w:rsidR="00903EFF">
        <w:t xml:space="preserve"> </w:t>
      </w:r>
      <w:r>
        <w:t>образования</w:t>
      </w:r>
      <w:r w:rsidR="00903EFF">
        <w:t xml:space="preserve"> </w:t>
      </w:r>
      <w:r>
        <w:t>для</w:t>
      </w:r>
      <w:r w:rsidR="00903EFF">
        <w:t xml:space="preserve"> </w:t>
      </w:r>
      <w:r>
        <w:t>обучения</w:t>
      </w:r>
      <w:r w:rsidR="00903EFF">
        <w:t xml:space="preserve"> </w:t>
      </w:r>
      <w:r>
        <w:t>детей с</w:t>
      </w:r>
      <w:r w:rsidR="00903EFF">
        <w:t xml:space="preserve"> </w:t>
      </w:r>
      <w:r>
        <w:t>ОВ</w:t>
      </w:r>
      <w:proofErr w:type="gramStart"/>
      <w:r>
        <w:t>З(</w:t>
      </w:r>
      <w:proofErr w:type="gramEnd"/>
      <w:r>
        <w:t>ЗПР)</w:t>
      </w:r>
      <w:r w:rsidR="00C32C7B">
        <w:t xml:space="preserve">МКОУ «Сахаровская НОШ» </w:t>
      </w:r>
      <w:r w:rsidR="00903EFF">
        <w:t xml:space="preserve">составлена на </w:t>
      </w:r>
      <w:r>
        <w:t>основании</w:t>
      </w:r>
      <w:r w:rsidR="00903EFF">
        <w:t xml:space="preserve"> </w:t>
      </w:r>
      <w:r>
        <w:t>следующих</w:t>
      </w:r>
      <w:r w:rsidR="00903EFF">
        <w:t xml:space="preserve"> </w:t>
      </w:r>
      <w:r>
        <w:t>нормативных документов:</w:t>
      </w:r>
    </w:p>
    <w:p w:rsidR="00786522" w:rsidRDefault="00E06CC2" w:rsidP="00DD7EC7">
      <w:pPr>
        <w:pStyle w:val="a4"/>
        <w:numPr>
          <w:ilvl w:val="0"/>
          <w:numId w:val="3"/>
        </w:numPr>
        <w:tabs>
          <w:tab w:val="left" w:pos="2380"/>
        </w:tabs>
        <w:ind w:left="993" w:right="2" w:hanging="426"/>
        <w:rPr>
          <w:sz w:val="28"/>
        </w:rPr>
      </w:pPr>
      <w:r>
        <w:rPr>
          <w:sz w:val="28"/>
        </w:rPr>
        <w:t>Федеральныйзакон «Об образованиивРоссийской Федерации» от29.12.2012 г.№273-ФЗ;</w:t>
      </w:r>
    </w:p>
    <w:p w:rsidR="00DD7EC7" w:rsidRPr="00DD7EC7" w:rsidRDefault="00E06CC2" w:rsidP="00DD7EC7">
      <w:pPr>
        <w:pStyle w:val="a4"/>
        <w:numPr>
          <w:ilvl w:val="0"/>
          <w:numId w:val="3"/>
        </w:numPr>
        <w:tabs>
          <w:tab w:val="left" w:pos="2339"/>
        </w:tabs>
        <w:ind w:left="993" w:right="2" w:hanging="426"/>
        <w:rPr>
          <w:sz w:val="28"/>
        </w:rPr>
      </w:pPr>
      <w:r>
        <w:rPr>
          <w:sz w:val="28"/>
        </w:rPr>
        <w:t>приказМинистерстваобразованияинаукиРоссииот19.12.2014</w:t>
      </w:r>
    </w:p>
    <w:p w:rsidR="00786522" w:rsidRPr="00DD7EC7" w:rsidRDefault="00E06CC2" w:rsidP="00DD7EC7">
      <w:pPr>
        <w:pStyle w:val="a4"/>
        <w:tabs>
          <w:tab w:val="left" w:pos="2339"/>
        </w:tabs>
        <w:ind w:left="993" w:firstLine="0"/>
        <w:rPr>
          <w:sz w:val="28"/>
          <w:szCs w:val="28"/>
        </w:rPr>
      </w:pPr>
      <w:r>
        <w:rPr>
          <w:sz w:val="28"/>
        </w:rPr>
        <w:t>года</w:t>
      </w:r>
      <w:r w:rsidRPr="00DD7EC7">
        <w:rPr>
          <w:sz w:val="28"/>
          <w:szCs w:val="28"/>
        </w:rPr>
        <w:t>№1598«Обутверждениифедеральногообразовательногостандартаначальногообщегообразованияобучающихсясограниченнымивозможностямиздоровья»(зарегистрировановМинюстеРоссииот03.02.2015г.№35847);</w:t>
      </w:r>
    </w:p>
    <w:p w:rsidR="00786522" w:rsidRDefault="00E06CC2" w:rsidP="00DD7EC7">
      <w:pPr>
        <w:pStyle w:val="a4"/>
        <w:numPr>
          <w:ilvl w:val="0"/>
          <w:numId w:val="3"/>
        </w:numPr>
        <w:tabs>
          <w:tab w:val="left" w:pos="2322"/>
        </w:tabs>
        <w:ind w:left="993" w:right="2" w:hanging="426"/>
        <w:rPr>
          <w:sz w:val="28"/>
        </w:rPr>
      </w:pPr>
      <w:r>
        <w:rPr>
          <w:sz w:val="28"/>
        </w:rPr>
        <w:t>Санитарно-эпидемиологические требования к условиям и организацииобучениявобщеобразовательныхучрежденияхСанПиН2.4.2.2821-10,утвержденнымипостановлениемГлавногогосударственногосанитарноговрачаРФот29декабря2010г.№189(сизменениями,внесеннымипостановлением от 24.11.2015г. № 81, зарегистрировано в Минюсте России03.03.2011г.№19993);</w:t>
      </w:r>
    </w:p>
    <w:p w:rsidR="00786522" w:rsidRDefault="00E06CC2" w:rsidP="00DD7EC7">
      <w:pPr>
        <w:pStyle w:val="a4"/>
        <w:numPr>
          <w:ilvl w:val="0"/>
          <w:numId w:val="3"/>
        </w:numPr>
        <w:tabs>
          <w:tab w:val="left" w:pos="2342"/>
        </w:tabs>
        <w:ind w:left="993"/>
        <w:rPr>
          <w:sz w:val="28"/>
        </w:rPr>
      </w:pPr>
      <w:r>
        <w:rPr>
          <w:sz w:val="28"/>
        </w:rPr>
        <w:t>приказМинистерстваобразованияинаукиРФот31.03.2014г.№253</w:t>
      </w:r>
    </w:p>
    <w:p w:rsidR="00786522" w:rsidRDefault="00E06CC2" w:rsidP="00DD7EC7">
      <w:pPr>
        <w:pStyle w:val="a3"/>
        <w:ind w:left="993" w:right="2"/>
      </w:pPr>
      <w:r>
        <w:t xml:space="preserve">«Обутверждениифедеральныхперечнейучебников,рекомендованныхкиспользованиюприреализацииимеющихгосударственнуюаккредитациюобразовательных программ начального общего, основного общего, среднегообщего образования» (с изменениями, внесенными приказами </w:t>
      </w:r>
      <w:proofErr w:type="spellStart"/>
      <w:r>
        <w:t>МОиН</w:t>
      </w:r>
      <w:proofErr w:type="spellEnd"/>
      <w:r>
        <w:t xml:space="preserve"> РФ от28.12.2015г.№1529,от08.06.2015г.№576,от26.01.2016г.№ 38);</w:t>
      </w:r>
    </w:p>
    <w:p w:rsidR="00786522" w:rsidRPr="00DD7EC7" w:rsidRDefault="00E06CC2" w:rsidP="00DD7EC7">
      <w:pPr>
        <w:pStyle w:val="a4"/>
        <w:numPr>
          <w:ilvl w:val="0"/>
          <w:numId w:val="3"/>
        </w:numPr>
        <w:tabs>
          <w:tab w:val="left" w:pos="2356"/>
        </w:tabs>
        <w:ind w:left="993" w:right="2"/>
        <w:rPr>
          <w:sz w:val="28"/>
        </w:rPr>
      </w:pPr>
      <w:r w:rsidRPr="00DD7EC7">
        <w:rPr>
          <w:sz w:val="28"/>
        </w:rPr>
        <w:t xml:space="preserve">письмо </w:t>
      </w:r>
      <w:proofErr w:type="spellStart"/>
      <w:r w:rsidRPr="00DD7EC7">
        <w:rPr>
          <w:sz w:val="28"/>
        </w:rPr>
        <w:t>Минобрнауки</w:t>
      </w:r>
      <w:proofErr w:type="spellEnd"/>
      <w:r w:rsidRPr="00DD7EC7">
        <w:rPr>
          <w:sz w:val="28"/>
        </w:rPr>
        <w:t xml:space="preserve"> РФ от 29.04.2014г. № 08-548 «О федеральномперечнеучебников»;</w:t>
      </w:r>
    </w:p>
    <w:p w:rsidR="00786522" w:rsidRPr="00DD7EC7" w:rsidRDefault="00E06CC2" w:rsidP="00DD7EC7">
      <w:pPr>
        <w:pStyle w:val="a4"/>
        <w:numPr>
          <w:ilvl w:val="0"/>
          <w:numId w:val="3"/>
        </w:numPr>
        <w:ind w:left="993" w:hanging="284"/>
        <w:rPr>
          <w:sz w:val="28"/>
        </w:rPr>
      </w:pPr>
      <w:r w:rsidRPr="00DD7EC7">
        <w:rPr>
          <w:sz w:val="28"/>
        </w:rPr>
        <w:t>приказМинистерстваобразованияинаукиРФот30.08.2013г.№1015</w:t>
      </w:r>
    </w:p>
    <w:p w:rsidR="00786522" w:rsidRDefault="00E06CC2" w:rsidP="00400DEC">
      <w:pPr>
        <w:pStyle w:val="a3"/>
        <w:spacing w:before="1"/>
        <w:ind w:left="993" w:right="2"/>
      </w:pPr>
      <w:r>
        <w:t>«Обутверждениипорядкаорганизациииосуществленияобразовательнойдеятельностипоосновнымобщеобразовательнымпрограммам–образовательнымпрограммамначальногообщего,основногообщегоисреднегообщегообразования»;</w:t>
      </w:r>
    </w:p>
    <w:p w:rsidR="00786522" w:rsidRDefault="00E06CC2" w:rsidP="0004608A">
      <w:pPr>
        <w:pStyle w:val="a4"/>
        <w:numPr>
          <w:ilvl w:val="0"/>
          <w:numId w:val="3"/>
        </w:numPr>
        <w:tabs>
          <w:tab w:val="left" w:pos="2342"/>
        </w:tabs>
        <w:ind w:left="993" w:right="2" w:hanging="426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от04.10.2010г.№986«Обутверждениифедеральныхтребованийкобразовательным учреждениям в части минимальной оснащенности учебногопроцессаи оборудованияучебныхпомещений»;</w:t>
      </w:r>
    </w:p>
    <w:p w:rsidR="00786522" w:rsidRPr="0004608A" w:rsidRDefault="00E06CC2" w:rsidP="0004608A">
      <w:pPr>
        <w:pStyle w:val="a4"/>
        <w:numPr>
          <w:ilvl w:val="0"/>
          <w:numId w:val="3"/>
        </w:numPr>
        <w:ind w:left="993" w:right="2" w:hanging="426"/>
        <w:rPr>
          <w:sz w:val="28"/>
        </w:rPr>
      </w:pPr>
      <w:r w:rsidRPr="0004608A">
        <w:rPr>
          <w:sz w:val="28"/>
        </w:rPr>
        <w:t>приказ Министерства образования и науки Российской Федерации от12.03.2014г.№177«Обутверждениипорядкаиусловийосуществленияпереводаобучающихсяизоднойорганизации</w:t>
      </w:r>
      <w:proofErr w:type="gramStart"/>
      <w:r w:rsidRPr="0004608A">
        <w:rPr>
          <w:sz w:val="28"/>
        </w:rPr>
        <w:t>,о</w:t>
      </w:r>
      <w:proofErr w:type="gramEnd"/>
      <w:r w:rsidRPr="0004608A">
        <w:rPr>
          <w:sz w:val="28"/>
        </w:rPr>
        <w:t>существляющейобразовательнуюдеятельностьпообразовательнымпрограммамначального</w:t>
      </w:r>
    </w:p>
    <w:p w:rsidR="00786522" w:rsidRDefault="00786522">
      <w:pPr>
        <w:jc w:val="both"/>
        <w:rPr>
          <w:sz w:val="28"/>
        </w:rPr>
        <w:sectPr w:rsidR="00786522" w:rsidSect="00DD7EC7">
          <w:pgSz w:w="11910" w:h="16840"/>
          <w:pgMar w:top="851" w:right="851" w:bottom="851" w:left="1134" w:header="720" w:footer="720" w:gutter="0"/>
          <w:cols w:space="720"/>
        </w:sectPr>
      </w:pPr>
    </w:p>
    <w:p w:rsidR="00786522" w:rsidRDefault="00E06CC2">
      <w:pPr>
        <w:pStyle w:val="a3"/>
        <w:spacing w:before="67"/>
        <w:ind w:right="610"/>
      </w:pPr>
      <w:r>
        <w:lastRenderedPageBreak/>
        <w:t>общего</w:t>
      </w:r>
      <w:proofErr w:type="gramStart"/>
      <w:r>
        <w:t>,о</w:t>
      </w:r>
      <w:proofErr w:type="gramEnd"/>
      <w:r>
        <w:t>сновногообщегоисреднегообщегообразования,вдругиеорганизации,осуществляющиеобразовательнуюдеятельностьпообразовательнымпрограммамсоответствующихуровняинаправленности»;</w:t>
      </w:r>
    </w:p>
    <w:p w:rsidR="00786522" w:rsidRPr="00A46284" w:rsidRDefault="00E06CC2" w:rsidP="00A46284">
      <w:pPr>
        <w:pStyle w:val="a4"/>
        <w:numPr>
          <w:ilvl w:val="0"/>
          <w:numId w:val="3"/>
        </w:numPr>
        <w:tabs>
          <w:tab w:val="left" w:pos="2344"/>
        </w:tabs>
        <w:spacing w:before="1"/>
        <w:rPr>
          <w:sz w:val="28"/>
        </w:rPr>
      </w:pPr>
      <w:r w:rsidRPr="00A46284">
        <w:rPr>
          <w:sz w:val="28"/>
        </w:rPr>
        <w:t>приказМинистерстваобразованияинаукиРФот22.01.2014г.№32</w:t>
      </w:r>
    </w:p>
    <w:p w:rsidR="00786522" w:rsidRDefault="00E06CC2">
      <w:pPr>
        <w:pStyle w:val="a3"/>
        <w:spacing w:before="1"/>
        <w:ind w:right="611"/>
      </w:pPr>
      <w:r>
        <w:t>«Об утверждении порядка приема граждан на обучение по образовательнымпрограммамначальногообщего</w:t>
      </w:r>
      <w:proofErr w:type="gramStart"/>
      <w:r>
        <w:t>,о</w:t>
      </w:r>
      <w:proofErr w:type="gramEnd"/>
      <w:r>
        <w:t>сновногообщегоисреднегообщегообразования»;</w:t>
      </w:r>
    </w:p>
    <w:p w:rsidR="00786522" w:rsidRDefault="00E06CC2" w:rsidP="00A46284">
      <w:pPr>
        <w:pStyle w:val="a4"/>
        <w:numPr>
          <w:ilvl w:val="0"/>
          <w:numId w:val="3"/>
        </w:numPr>
        <w:tabs>
          <w:tab w:val="left" w:pos="2697"/>
        </w:tabs>
        <w:ind w:right="608"/>
        <w:rPr>
          <w:sz w:val="28"/>
        </w:rPr>
      </w:pPr>
      <w:r>
        <w:rPr>
          <w:sz w:val="28"/>
        </w:rPr>
        <w:t>Положениеопсихолого-медико-педагогическойкомиссии(утверждено приказом Министерства образования и науки от 20.09.2013 г. №1082);</w:t>
      </w:r>
    </w:p>
    <w:p w:rsidR="00786522" w:rsidRDefault="00E06CC2" w:rsidP="00A46284">
      <w:pPr>
        <w:pStyle w:val="a4"/>
        <w:numPr>
          <w:ilvl w:val="0"/>
          <w:numId w:val="3"/>
        </w:numPr>
        <w:tabs>
          <w:tab w:val="left" w:pos="2310"/>
        </w:tabs>
        <w:spacing w:before="1" w:line="322" w:lineRule="exact"/>
        <w:ind w:right="602"/>
        <w:jc w:val="left"/>
      </w:pPr>
      <w:r>
        <w:rPr>
          <w:sz w:val="28"/>
        </w:rPr>
        <w:t>Адаптированная основная общеобразовательная программа начального</w:t>
      </w:r>
      <w:r w:rsidR="000F4838">
        <w:rPr>
          <w:sz w:val="28"/>
        </w:rPr>
        <w:t xml:space="preserve"> </w:t>
      </w:r>
      <w:r>
        <w:rPr>
          <w:sz w:val="28"/>
        </w:rPr>
        <w:t>общего</w:t>
      </w:r>
      <w:r w:rsidR="000F4838">
        <w:rPr>
          <w:sz w:val="28"/>
        </w:rPr>
        <w:t xml:space="preserve">  </w:t>
      </w:r>
      <w:r>
        <w:rPr>
          <w:sz w:val="28"/>
        </w:rPr>
        <w:t>образования</w:t>
      </w:r>
      <w:r w:rsidR="000F4838">
        <w:rPr>
          <w:sz w:val="28"/>
        </w:rPr>
        <w:t xml:space="preserve"> </w:t>
      </w:r>
      <w:r>
        <w:rPr>
          <w:sz w:val="28"/>
        </w:rPr>
        <w:t>для</w:t>
      </w:r>
      <w:r w:rsidR="000F4838">
        <w:rPr>
          <w:sz w:val="28"/>
        </w:rPr>
        <w:t xml:space="preserve"> </w:t>
      </w:r>
      <w:r>
        <w:rPr>
          <w:sz w:val="28"/>
        </w:rPr>
        <w:t>обучения</w:t>
      </w:r>
      <w:r w:rsidR="000F4838">
        <w:rPr>
          <w:sz w:val="28"/>
        </w:rPr>
        <w:t xml:space="preserve"> </w:t>
      </w:r>
      <w:r>
        <w:rPr>
          <w:sz w:val="28"/>
        </w:rPr>
        <w:t>детей</w:t>
      </w:r>
      <w:r w:rsidR="000F4838">
        <w:rPr>
          <w:sz w:val="28"/>
        </w:rPr>
        <w:t xml:space="preserve"> </w:t>
      </w:r>
      <w:r>
        <w:rPr>
          <w:sz w:val="28"/>
        </w:rPr>
        <w:t>с</w:t>
      </w:r>
      <w:r w:rsidR="000F4838">
        <w:rPr>
          <w:sz w:val="28"/>
        </w:rPr>
        <w:t xml:space="preserve"> </w:t>
      </w:r>
      <w:r>
        <w:rPr>
          <w:sz w:val="28"/>
        </w:rPr>
        <w:t>ЗПР</w:t>
      </w:r>
      <w:r w:rsidR="00793787">
        <w:rPr>
          <w:sz w:val="28"/>
        </w:rPr>
        <w:t xml:space="preserve"> </w:t>
      </w:r>
      <w:r>
        <w:rPr>
          <w:sz w:val="28"/>
        </w:rPr>
        <w:t>(вариант</w:t>
      </w:r>
      <w:proofErr w:type="gramStart"/>
      <w:r>
        <w:rPr>
          <w:sz w:val="28"/>
        </w:rPr>
        <w:t>7</w:t>
      </w:r>
      <w:proofErr w:type="gramEnd"/>
      <w:r>
        <w:rPr>
          <w:sz w:val="28"/>
        </w:rPr>
        <w:t>.2)</w:t>
      </w:r>
      <w:r w:rsidR="000F4838">
        <w:rPr>
          <w:sz w:val="28"/>
        </w:rPr>
        <w:t xml:space="preserve"> </w:t>
      </w:r>
      <w:r>
        <w:rPr>
          <w:sz w:val="28"/>
        </w:rPr>
        <w:t>М</w:t>
      </w:r>
      <w:r w:rsidR="00C32C7B">
        <w:rPr>
          <w:sz w:val="28"/>
        </w:rPr>
        <w:t>КОУ</w:t>
      </w:r>
      <w:r w:rsidR="000F4838">
        <w:rPr>
          <w:sz w:val="28"/>
        </w:rPr>
        <w:t xml:space="preserve"> </w:t>
      </w:r>
      <w:r>
        <w:rPr>
          <w:sz w:val="28"/>
        </w:rPr>
        <w:t>«С</w:t>
      </w:r>
      <w:r w:rsidR="00C32C7B">
        <w:rPr>
          <w:sz w:val="28"/>
        </w:rPr>
        <w:t>ахаровская Н</w:t>
      </w:r>
      <w:r>
        <w:rPr>
          <w:sz w:val="28"/>
        </w:rPr>
        <w:t>ОШ</w:t>
      </w:r>
      <w:r w:rsidR="00C32C7B">
        <w:rPr>
          <w:sz w:val="28"/>
        </w:rPr>
        <w:t>»</w:t>
      </w:r>
      <w:r>
        <w:t>.</w:t>
      </w:r>
    </w:p>
    <w:p w:rsidR="000F4838" w:rsidRDefault="000F4838" w:rsidP="001D5F8C">
      <w:pPr>
        <w:pStyle w:val="a3"/>
        <w:ind w:right="604"/>
        <w:rPr>
          <w:b/>
        </w:rPr>
      </w:pPr>
    </w:p>
    <w:p w:rsidR="00786522" w:rsidRDefault="00E06CC2" w:rsidP="001D5F8C">
      <w:pPr>
        <w:pStyle w:val="a3"/>
        <w:ind w:right="604"/>
      </w:pPr>
      <w:r w:rsidRPr="000F4838">
        <w:rPr>
          <w:b/>
        </w:rPr>
        <w:t>Содержание</w:t>
      </w:r>
      <w:r w:rsidR="001D5F8C" w:rsidRPr="000F4838">
        <w:rPr>
          <w:b/>
        </w:rPr>
        <w:t xml:space="preserve"> </w:t>
      </w:r>
      <w:r>
        <w:t>начальногообщегообразованияучащихсясЗПРреализуетсязасчетвведенияучебныхпредметов</w:t>
      </w:r>
      <w:proofErr w:type="gramStart"/>
      <w:r>
        <w:t>,о</w:t>
      </w:r>
      <w:proofErr w:type="gramEnd"/>
      <w:r>
        <w:t>беспечивающихцелостноевосприятиемира,сучетомихособыхобразовательныхпотребностей и возможностей, а также коррекционно-развивающих курсов,</w:t>
      </w:r>
      <w:r w:rsidR="00793787">
        <w:t xml:space="preserve"> </w:t>
      </w:r>
      <w:r>
        <w:t>направленных на</w:t>
      </w:r>
      <w:r w:rsidR="00793787">
        <w:t xml:space="preserve"> </w:t>
      </w:r>
      <w:r>
        <w:t>коррекцию</w:t>
      </w:r>
      <w:r w:rsidR="00793787">
        <w:t xml:space="preserve"> </w:t>
      </w:r>
      <w:r>
        <w:t>недостатков</w:t>
      </w:r>
      <w:r w:rsidR="00793787">
        <w:t xml:space="preserve"> </w:t>
      </w:r>
      <w:r>
        <w:t>психической</w:t>
      </w:r>
      <w:r w:rsidR="00793787">
        <w:t xml:space="preserve"> </w:t>
      </w:r>
      <w:r>
        <w:t>сферы.</w:t>
      </w:r>
    </w:p>
    <w:p w:rsidR="00786522" w:rsidRDefault="00E06CC2">
      <w:pPr>
        <w:pStyle w:val="a3"/>
        <w:ind w:right="605" w:firstLine="566"/>
      </w:pPr>
      <w:r>
        <w:t>Учебныйплансостоитиздвухчастей–обязательнойичасти,формируемойучастникамиобразовательных отношений.</w:t>
      </w:r>
    </w:p>
    <w:p w:rsidR="00786522" w:rsidRDefault="00E06CC2">
      <w:pPr>
        <w:pStyle w:val="a3"/>
        <w:ind w:right="608" w:firstLine="566"/>
      </w:pPr>
      <w:r>
        <w:t>Обязательнаячастьучебногопланаопределяетсоставучебныхпредметовобязательныхпредметныхобластей,реализующихадаптированную основную образовательную программу начального общегообразования, и учебное время, отводимое на их изучение по классам (годам)обучения.</w:t>
      </w:r>
    </w:p>
    <w:p w:rsidR="00786522" w:rsidRDefault="00E06CC2">
      <w:pPr>
        <w:pStyle w:val="a3"/>
        <w:spacing w:before="1"/>
        <w:ind w:right="612" w:firstLine="566"/>
      </w:pPr>
      <w:r>
        <w:t>Обязательная часть учебного плана отражает содержание образования,котороеобеспечиваетдостижениеважнейшихцелейсовременногообразованияучащихся сЗПР:</w:t>
      </w:r>
    </w:p>
    <w:p w:rsidR="00786522" w:rsidRDefault="00E06CC2">
      <w:pPr>
        <w:pStyle w:val="a4"/>
        <w:numPr>
          <w:ilvl w:val="0"/>
          <w:numId w:val="2"/>
        </w:numPr>
        <w:tabs>
          <w:tab w:val="left" w:pos="2829"/>
        </w:tabs>
        <w:ind w:right="609"/>
        <w:rPr>
          <w:sz w:val="28"/>
        </w:rPr>
      </w:pPr>
      <w:r>
        <w:rPr>
          <w:sz w:val="28"/>
        </w:rPr>
        <w:t>формированиежизненныхкомпетенций,обеспечивающиховладениесистемойсоциальныхотношенийисоциальноеразвитиеучащегося,атакжеегоинтеграциювсоциальноеокружение;</w:t>
      </w:r>
    </w:p>
    <w:p w:rsidR="00786522" w:rsidRDefault="00E06CC2">
      <w:pPr>
        <w:pStyle w:val="a4"/>
        <w:numPr>
          <w:ilvl w:val="0"/>
          <w:numId w:val="2"/>
        </w:numPr>
        <w:tabs>
          <w:tab w:val="left" w:pos="2829"/>
        </w:tabs>
        <w:ind w:right="610"/>
        <w:rPr>
          <w:sz w:val="28"/>
        </w:rPr>
      </w:pPr>
      <w:r>
        <w:rPr>
          <w:sz w:val="28"/>
        </w:rPr>
        <w:t>готовностьучащихсякпродолжениюобразованиянапоследующемуровнеосновного общего образования;</w:t>
      </w:r>
    </w:p>
    <w:p w:rsidR="00786522" w:rsidRDefault="00E06CC2">
      <w:pPr>
        <w:pStyle w:val="a4"/>
        <w:numPr>
          <w:ilvl w:val="0"/>
          <w:numId w:val="2"/>
        </w:numPr>
        <w:tabs>
          <w:tab w:val="left" w:pos="2829"/>
        </w:tabs>
        <w:ind w:right="609"/>
        <w:rPr>
          <w:sz w:val="28"/>
        </w:rPr>
      </w:pPr>
      <w:r>
        <w:rPr>
          <w:sz w:val="28"/>
        </w:rPr>
        <w:t>формированиеосновнравственногоразвитияучащихся,приобщениеихкобщекультурным,национальнымиэтнокультурнымценностям;</w:t>
      </w:r>
    </w:p>
    <w:p w:rsidR="00786522" w:rsidRDefault="00E06CC2">
      <w:pPr>
        <w:pStyle w:val="a4"/>
        <w:numPr>
          <w:ilvl w:val="0"/>
          <w:numId w:val="2"/>
        </w:numPr>
        <w:tabs>
          <w:tab w:val="left" w:pos="2829"/>
        </w:tabs>
        <w:spacing w:before="1"/>
        <w:ind w:right="606"/>
        <w:rPr>
          <w:sz w:val="28"/>
        </w:rPr>
      </w:pPr>
      <w:r>
        <w:rPr>
          <w:sz w:val="28"/>
        </w:rPr>
        <w:t>формированиездоровогообразажизни,элементарныхправилповедениявэкстремальныхситуациях;</w:t>
      </w:r>
    </w:p>
    <w:p w:rsidR="00786522" w:rsidRDefault="00E06CC2">
      <w:pPr>
        <w:pStyle w:val="a4"/>
        <w:numPr>
          <w:ilvl w:val="0"/>
          <w:numId w:val="2"/>
        </w:numPr>
        <w:tabs>
          <w:tab w:val="left" w:pos="2829"/>
        </w:tabs>
        <w:ind w:right="612"/>
        <w:rPr>
          <w:sz w:val="28"/>
        </w:rPr>
      </w:pPr>
      <w:r>
        <w:rPr>
          <w:sz w:val="28"/>
        </w:rPr>
        <w:t>личностноеразвитиеучащегосявсоответствиисегоиндивидуальностью.</w:t>
      </w:r>
    </w:p>
    <w:p w:rsidR="00786522" w:rsidRDefault="00E06CC2">
      <w:pPr>
        <w:pStyle w:val="a3"/>
        <w:tabs>
          <w:tab w:val="left" w:pos="5890"/>
          <w:tab w:val="left" w:pos="9461"/>
        </w:tabs>
        <w:spacing w:before="67"/>
        <w:ind w:right="604"/>
      </w:pPr>
      <w:r>
        <w:t>Вчасть,формируемуюучастникамиобразовательныхотношений,входитвнеурочнаядеятельность</w:t>
      </w:r>
      <w:proofErr w:type="gramStart"/>
      <w:r>
        <w:t>.В</w:t>
      </w:r>
      <w:proofErr w:type="gramEnd"/>
      <w:r>
        <w:t>соответствиистребованиямифедеральногогосударственногообразовательногостандартавнеурочная деятельность организуется по направлениям развития личности(коррекционно-развивающее,духовно-нравственное,</w:t>
      </w:r>
      <w:r>
        <w:rPr>
          <w:spacing w:val="-1"/>
        </w:rPr>
        <w:t>социальное,</w:t>
      </w:r>
      <w:r>
        <w:t>общеинтеллектуальное,</w:t>
      </w:r>
      <w:r w:rsidR="00C32C7B">
        <w:t>общекультурное</w:t>
      </w:r>
      <w:r w:rsidR="000741FD">
        <w:t>, спортивно-оздоровительное</w:t>
      </w:r>
      <w:r>
        <w:t>).</w:t>
      </w:r>
    </w:p>
    <w:p w:rsidR="00786522" w:rsidRDefault="00E06CC2">
      <w:pPr>
        <w:pStyle w:val="a3"/>
        <w:spacing w:before="1"/>
        <w:ind w:right="606" w:firstLine="566"/>
      </w:pPr>
      <w:r>
        <w:t>Организациязанятийпонаправлениямвнеурочнойдеятельностиявляетсянеотъемлемойчастьюобразовательногопроцессавобразовательномучреждении.</w:t>
      </w:r>
    </w:p>
    <w:p w:rsidR="00786522" w:rsidRDefault="00E06CC2">
      <w:pPr>
        <w:pStyle w:val="a3"/>
        <w:tabs>
          <w:tab w:val="left" w:pos="5935"/>
          <w:tab w:val="left" w:pos="7964"/>
          <w:tab w:val="left" w:pos="10745"/>
        </w:tabs>
        <w:spacing w:before="1"/>
        <w:ind w:right="605" w:firstLine="566"/>
      </w:pPr>
      <w:r>
        <w:lastRenderedPageBreak/>
        <w:t>Часызанятий,включенныевкоррекционно-развивающуюобласть,невходятвмаксимальнуюнагрузку.</w:t>
      </w:r>
    </w:p>
    <w:p w:rsidR="00786522" w:rsidRDefault="00E06CC2">
      <w:pPr>
        <w:pStyle w:val="a3"/>
        <w:spacing w:before="1"/>
        <w:ind w:right="605" w:firstLine="566"/>
      </w:pPr>
      <w:r>
        <w:t>Учебный план начального общего образования для детей с ЗПР (вариант7.2) ориентирован на 5-летний нормативный срок освоения адаптированных</w:t>
      </w:r>
      <w:r w:rsidR="00C32C7B">
        <w:t>образовательных программ. В 2021- 2022</w:t>
      </w:r>
      <w:r>
        <w:t xml:space="preserve"> учебном году данный план будетреализовантольков</w:t>
      </w:r>
      <w:r w:rsidR="009829E0">
        <w:t>1-ом</w:t>
      </w:r>
      <w:r w:rsidR="00C32C7B">
        <w:t>классе</w:t>
      </w:r>
      <w:r>
        <w:t>.</w:t>
      </w:r>
    </w:p>
    <w:p w:rsidR="00786522" w:rsidRDefault="00E06CC2">
      <w:pPr>
        <w:pStyle w:val="a3"/>
        <w:spacing w:before="1"/>
        <w:ind w:right="604" w:firstLine="566"/>
      </w:pPr>
      <w:r>
        <w:t>Дляучащихся1классовпродолжительностьучебнойнеделисоставляет5дней.Пятидневнаярабочаянеделяустанавливаетсявцеляхсохранения и укрепления здоровья учащихся. Продолжительность учебногогода в 1 классе – 33 недели, продолжительностьурока в 1 классе – 35 минут (первое полуг</w:t>
      </w:r>
      <w:r w:rsidR="00C32C7B">
        <w:t>одие) и 40 минут во 2 полугодии.</w:t>
      </w:r>
    </w:p>
    <w:p w:rsidR="00786522" w:rsidRDefault="00E06CC2">
      <w:pPr>
        <w:pStyle w:val="a3"/>
        <w:spacing w:line="320" w:lineRule="exact"/>
        <w:ind w:left="2178"/>
      </w:pPr>
      <w:r>
        <w:t>Приопределениипродолжительностизанятийв1классеиспользуется</w:t>
      </w:r>
    </w:p>
    <w:p w:rsidR="00786522" w:rsidRDefault="00E06CC2">
      <w:pPr>
        <w:pStyle w:val="a3"/>
        <w:spacing w:before="2"/>
        <w:ind w:right="604"/>
      </w:pPr>
      <w:r>
        <w:t xml:space="preserve">«ступенчатый» режим обучения: в первом полугодии (в сентябре, октябре </w:t>
      </w:r>
      <w:proofErr w:type="gramStart"/>
      <w:r>
        <w:t>–п</w:t>
      </w:r>
      <w:proofErr w:type="gramEnd"/>
      <w:r>
        <w:t>о 3 урока в день по 35 минут каждый, в ноябре-декабре – по 4 урока (1 деньвнеделю5уроковза счёт физическойкультуры) по 35минут каждый, январь</w:t>
      </w:r>
    </w:p>
    <w:p w:rsidR="00786522" w:rsidRDefault="00E06CC2">
      <w:pPr>
        <w:pStyle w:val="a4"/>
        <w:numPr>
          <w:ilvl w:val="0"/>
          <w:numId w:val="1"/>
        </w:numPr>
        <w:tabs>
          <w:tab w:val="left" w:pos="1766"/>
        </w:tabs>
        <w:ind w:right="614" w:firstLine="0"/>
        <w:rPr>
          <w:sz w:val="28"/>
        </w:rPr>
      </w:pPr>
      <w:r>
        <w:rPr>
          <w:sz w:val="28"/>
        </w:rPr>
        <w:t>май по 4 урока (1 день в неделю 5 уроков за счёт физической культуры) по40 минуткаждый).</w:t>
      </w:r>
    </w:p>
    <w:p w:rsidR="00786522" w:rsidRDefault="00E06CC2">
      <w:pPr>
        <w:pStyle w:val="a3"/>
        <w:ind w:right="606" w:firstLine="566"/>
      </w:pPr>
      <w:r>
        <w:t>ПоадаптированнойосновнойобразовательнойпрограмменачальногообщегообразованияшкольникисЗПРобучаютсявусловияхобщеобразовательногокласса,наполняемостькоторогонепревышаетдопустимых норм.</w:t>
      </w:r>
    </w:p>
    <w:p w:rsidR="00786522" w:rsidRDefault="00E06CC2">
      <w:pPr>
        <w:pStyle w:val="a3"/>
        <w:ind w:right="604" w:firstLine="566"/>
      </w:pPr>
      <w:r>
        <w:t>Науровненачальногообщегообразованияобучениевначальныхклассах ведется по программе: «Школа России». Каждый учебный предметрешаетсобственныезадачиреализациисодержанияобразования:</w:t>
      </w:r>
    </w:p>
    <w:p w:rsidR="00786522" w:rsidRDefault="00E06CC2">
      <w:pPr>
        <w:pStyle w:val="a4"/>
        <w:numPr>
          <w:ilvl w:val="1"/>
          <w:numId w:val="1"/>
        </w:numPr>
        <w:tabs>
          <w:tab w:val="left" w:pos="2284"/>
        </w:tabs>
        <w:spacing w:before="67"/>
        <w:ind w:right="604" w:firstLine="566"/>
        <w:rPr>
          <w:sz w:val="28"/>
        </w:rPr>
      </w:pPr>
      <w:r>
        <w:rPr>
          <w:sz w:val="28"/>
        </w:rPr>
        <w:t>«Русский язык» предусматривает обучение первоначальному чтению иписьмунаосновеознакомленияучащихсяснаиболееобщимизакономерностямиустройстваифункционированияграфическойсистемырусскогоязыка,чтоявляетсяважныминеобходимымусловиемформирования у них полноценных языковых знаний и умений; программаразработанавсоответствиистребованияминовыхобразовательныхстандартов,сделавшихупорнаформированиеУУД,наиспользованиеприобретенныхзнанийиуменийвпрактическойдеятельностииповседневнойжизни;</w:t>
      </w:r>
    </w:p>
    <w:p w:rsidR="00786522" w:rsidRDefault="00E06CC2">
      <w:pPr>
        <w:pStyle w:val="a4"/>
        <w:numPr>
          <w:ilvl w:val="1"/>
          <w:numId w:val="1"/>
        </w:numPr>
        <w:tabs>
          <w:tab w:val="left" w:pos="2303"/>
        </w:tabs>
        <w:spacing w:before="2"/>
        <w:ind w:right="606" w:firstLine="566"/>
        <w:rPr>
          <w:sz w:val="28"/>
        </w:rPr>
      </w:pPr>
      <w:r>
        <w:rPr>
          <w:sz w:val="28"/>
        </w:rPr>
        <w:t>«Литературное чтение» является базовым гуманитарным предметом вначальнойшколе;основнаяцелькурса-формированиеинструментария,необходимогоидостаточногодлятого,чтобывосновнойшколеуметьполноценно читать и воспринимать во взаимосвязях произведения фольклораиавторскойлитературы,атакжеполучатьэстетическоеудовольствиеоттекстов,представляющихразные типыповествования;</w:t>
      </w:r>
    </w:p>
    <w:p w:rsidR="00786522" w:rsidRDefault="00E06CC2">
      <w:pPr>
        <w:pStyle w:val="a4"/>
        <w:numPr>
          <w:ilvl w:val="1"/>
          <w:numId w:val="1"/>
        </w:numPr>
        <w:tabs>
          <w:tab w:val="left" w:pos="2294"/>
        </w:tabs>
        <w:spacing w:before="1"/>
        <w:ind w:right="606" w:firstLine="566"/>
        <w:rPr>
          <w:sz w:val="28"/>
        </w:rPr>
      </w:pPr>
      <w:r>
        <w:rPr>
          <w:sz w:val="28"/>
        </w:rPr>
        <w:t>«Математика» предусматривает следующие цели обучения: овладениизнаниями и умениями, необходимыми для успешного решения учебных ипрактических задач и продолжения образования; развитии личности ребенкаи, прежде всего, его мышления как основы развития других психическихпроцессов</w:t>
      </w:r>
      <w:proofErr w:type="gramStart"/>
      <w:r>
        <w:rPr>
          <w:sz w:val="28"/>
        </w:rPr>
        <w:t>:п</w:t>
      </w:r>
      <w:proofErr w:type="gramEnd"/>
      <w:r>
        <w:rPr>
          <w:sz w:val="28"/>
        </w:rPr>
        <w:t xml:space="preserve">амяти,внимания,воображения,математическойречииспособностей;формированииосновобщихучебныхуменийиспособовдеятельности,связанныхсметодамипознанияокружающегомира(наблюдение, измерение, моделирование);развитии приемов </w:t>
      </w:r>
      <w:r>
        <w:rPr>
          <w:sz w:val="28"/>
        </w:rPr>
        <w:lastRenderedPageBreak/>
        <w:t>мыслительнойдеятельности(анализ,синтез,сравнение,классификация,обобщение),атакжеспособоворганизацииучебнойдеятельности(планирование,самоконтроль,самооценка);</w:t>
      </w:r>
    </w:p>
    <w:p w:rsidR="00786522" w:rsidRDefault="00E06CC2">
      <w:pPr>
        <w:pStyle w:val="a4"/>
        <w:numPr>
          <w:ilvl w:val="1"/>
          <w:numId w:val="1"/>
        </w:numPr>
        <w:tabs>
          <w:tab w:val="left" w:pos="2351"/>
        </w:tabs>
        <w:ind w:right="604" w:firstLine="566"/>
        <w:rPr>
          <w:sz w:val="28"/>
        </w:rPr>
      </w:pPr>
      <w:r>
        <w:rPr>
          <w:sz w:val="28"/>
        </w:rPr>
        <w:t>«Окружающиймир»предусматриваетформированиеушкольниковцелостной картины окружающей его природной и социальной среды и егоместа в этой среде как личности. Основные задачи курса: последовательноеформированиеушкольниковУУД,основанныхнаспособностиребенканаблюдать,выделятьсущественныепризнакиинаихосновепроводитьобобщение;проведениефенологическихнаблюдений, физическихопытов,простейшихметодовизмерений;воспитаниеушкольниковбережного</w:t>
      </w:r>
    </w:p>
    <w:p w:rsidR="0017650E" w:rsidRDefault="00C32C7B" w:rsidP="00C32C7B">
      <w:pPr>
        <w:pStyle w:val="a3"/>
        <w:spacing w:before="67"/>
        <w:ind w:right="605"/>
        <w:rPr>
          <w:spacing w:val="1"/>
        </w:rPr>
      </w:pPr>
      <w:r>
        <w:t>о</w:t>
      </w:r>
      <w:r w:rsidR="00E06CC2">
        <w:t>тношения к объектам природы и результатам труда людей, формированиеэлементарной экологической культуры, навыков нравственногоповедения.</w:t>
      </w:r>
    </w:p>
    <w:p w:rsidR="00786522" w:rsidRDefault="00C32C7B" w:rsidP="0017650E">
      <w:pPr>
        <w:pStyle w:val="a3"/>
        <w:spacing w:before="67"/>
        <w:ind w:right="605" w:firstLine="566"/>
      </w:pPr>
      <w:r>
        <w:t>-</w:t>
      </w:r>
      <w:r w:rsidR="00E06CC2">
        <w:t>Предметная область «Искусство» (учебные предметы «Музыка» и «Изобразительноеискусство»</w:t>
      </w:r>
      <w:proofErr w:type="gramStart"/>
      <w:r w:rsidR="00E06CC2">
        <w:t>)р</w:t>
      </w:r>
      <w:proofErr w:type="gramEnd"/>
      <w:r w:rsidR="00E06CC2">
        <w:t>азвиваетспособностикхудожественно-образному,эмоционально-ценностномувосприятиюпроизведенийизобразительногоимузыкальногоискусства,выражениювтворческихработах своегоотношения к окружающемумиру;</w:t>
      </w:r>
    </w:p>
    <w:p w:rsidR="00786522" w:rsidRDefault="00E06CC2">
      <w:pPr>
        <w:pStyle w:val="a4"/>
        <w:numPr>
          <w:ilvl w:val="1"/>
          <w:numId w:val="1"/>
        </w:numPr>
        <w:tabs>
          <w:tab w:val="left" w:pos="2282"/>
        </w:tabs>
        <w:ind w:right="605" w:firstLine="566"/>
        <w:rPr>
          <w:sz w:val="28"/>
        </w:rPr>
      </w:pPr>
      <w:r>
        <w:rPr>
          <w:sz w:val="28"/>
        </w:rPr>
        <w:t>«Технология» обеспечивает формирование опыта как основы обученияипознания,осуществленияпоисково-аналитическойдеятельностидляпрактическогорешенияприкладныхзадачсиспользованиемзнаний,полученныхприизучениидругихучебныхпредметов;первоначальногоопытапрактическойпреобразовательнойдеятельности;</w:t>
      </w:r>
    </w:p>
    <w:p w:rsidR="00786522" w:rsidRDefault="00E06CC2">
      <w:pPr>
        <w:pStyle w:val="a4"/>
        <w:numPr>
          <w:ilvl w:val="1"/>
          <w:numId w:val="1"/>
        </w:numPr>
        <w:tabs>
          <w:tab w:val="left" w:pos="2589"/>
        </w:tabs>
        <w:ind w:right="600" w:firstLine="566"/>
        <w:rPr>
          <w:sz w:val="28"/>
        </w:rPr>
      </w:pPr>
      <w:r>
        <w:rPr>
          <w:sz w:val="28"/>
        </w:rPr>
        <w:t>«Физическаякультур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адаптив</w:t>
      </w:r>
      <w:r w:rsidR="004A45A6">
        <w:rPr>
          <w:sz w:val="28"/>
        </w:rPr>
        <w:t>а</w:t>
      </w:r>
      <w:r>
        <w:rPr>
          <w:sz w:val="28"/>
        </w:rPr>
        <w:t xml:space="preserve">ная)»имеетфизкультурно-адаптационнуюнаправленность,т.е.направленонареабилитациюиадаптацию </w:t>
      </w:r>
      <w:r w:rsidR="004A45A6">
        <w:rPr>
          <w:sz w:val="28"/>
        </w:rPr>
        <w:t xml:space="preserve"> </w:t>
      </w:r>
      <w:r>
        <w:rPr>
          <w:sz w:val="28"/>
        </w:rPr>
        <w:t xml:space="preserve"> ЗПР к окружающей</w:t>
      </w:r>
      <w:r w:rsidR="004A45A6">
        <w:rPr>
          <w:sz w:val="28"/>
        </w:rPr>
        <w:t xml:space="preserve"> </w:t>
      </w:r>
      <w:r>
        <w:rPr>
          <w:sz w:val="28"/>
        </w:rPr>
        <w:t xml:space="preserve">среде, обществу и </w:t>
      </w:r>
      <w:proofErr w:type="spellStart"/>
      <w:r>
        <w:rPr>
          <w:sz w:val="28"/>
        </w:rPr>
        <w:t>различнымвидам</w:t>
      </w:r>
      <w:proofErr w:type="spellEnd"/>
      <w:r>
        <w:rPr>
          <w:sz w:val="28"/>
        </w:rPr>
        <w:t xml:space="preserve"> деятельности средствами и методами физической культуры. Цельюданногоучебногопредметаявляетсякоррекциянедостатковпсихофизического развития учащихся с ЗПР, формирование и развитие ихдвигательной активности и физических качеств, сохранение и укреплениездоровья, приобщение к здоровому образу жизни, обеспечение знаниями вобластикультурыздоровья,воспитаниепотребностиксистематическимзанятиямфизической культурой.</w:t>
      </w:r>
    </w:p>
    <w:tbl>
      <w:tblPr>
        <w:tblStyle w:val="TableNormal"/>
        <w:tblW w:w="0" w:type="auto"/>
        <w:tblInd w:w="1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985"/>
        <w:gridCol w:w="5103"/>
      </w:tblGrid>
      <w:tr w:rsidR="00786522">
        <w:trPr>
          <w:trHeight w:val="1795"/>
        </w:trPr>
        <w:tc>
          <w:tcPr>
            <w:tcW w:w="2660" w:type="dxa"/>
          </w:tcPr>
          <w:p w:rsidR="00786522" w:rsidRDefault="00786522">
            <w:pPr>
              <w:pStyle w:val="TableParagraph"/>
              <w:spacing w:before="6" w:line="240" w:lineRule="auto"/>
              <w:ind w:left="0"/>
              <w:rPr>
                <w:sz w:val="25"/>
              </w:rPr>
            </w:pPr>
          </w:p>
          <w:p w:rsidR="00786522" w:rsidRDefault="00E06CC2">
            <w:pPr>
              <w:pStyle w:val="TableParagraph"/>
              <w:spacing w:line="240" w:lineRule="auto"/>
              <w:ind w:left="551" w:right="271" w:hanging="26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Образовательные</w:t>
            </w:r>
            <w:r>
              <w:rPr>
                <w:b/>
                <w:sz w:val="26"/>
              </w:rPr>
              <w:t>областиБПУ</w:t>
            </w:r>
          </w:p>
        </w:tc>
        <w:tc>
          <w:tcPr>
            <w:tcW w:w="1985" w:type="dxa"/>
          </w:tcPr>
          <w:p w:rsidR="00786522" w:rsidRDefault="00E06CC2">
            <w:pPr>
              <w:pStyle w:val="TableParagraph"/>
              <w:spacing w:line="240" w:lineRule="auto"/>
              <w:ind w:left="133" w:right="123" w:hanging="3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Предметы,</w:t>
            </w:r>
            <w:r>
              <w:rPr>
                <w:b/>
                <w:spacing w:val="-1"/>
                <w:sz w:val="26"/>
              </w:rPr>
              <w:t>включаемые</w:t>
            </w:r>
            <w:proofErr w:type="spellEnd"/>
            <w:r>
              <w:rPr>
                <w:b/>
                <w:spacing w:val="-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врасписание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врамках</w:t>
            </w:r>
            <w:r>
              <w:rPr>
                <w:b/>
                <w:spacing w:val="-1"/>
                <w:sz w:val="26"/>
              </w:rPr>
              <w:t>образовательн</w:t>
            </w:r>
            <w:proofErr w:type="spellEnd"/>
          </w:p>
          <w:p w:rsidR="00786522" w:rsidRDefault="00E06CC2">
            <w:pPr>
              <w:pStyle w:val="TableParagraph"/>
              <w:spacing w:line="283" w:lineRule="exact"/>
              <w:ind w:left="335" w:right="33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ойобласти</w:t>
            </w:r>
          </w:p>
        </w:tc>
        <w:tc>
          <w:tcPr>
            <w:tcW w:w="5103" w:type="dxa"/>
          </w:tcPr>
          <w:p w:rsidR="00786522" w:rsidRDefault="00786522">
            <w:pPr>
              <w:pStyle w:val="TableParagraph"/>
              <w:spacing w:before="6" w:line="240" w:lineRule="auto"/>
              <w:ind w:left="0"/>
              <w:rPr>
                <w:sz w:val="25"/>
              </w:rPr>
            </w:pPr>
          </w:p>
          <w:p w:rsidR="00786522" w:rsidRDefault="00E06CC2">
            <w:pPr>
              <w:pStyle w:val="TableParagraph"/>
              <w:spacing w:line="240" w:lineRule="auto"/>
              <w:ind w:left="1218" w:right="1200" w:firstLine="189"/>
              <w:rPr>
                <w:b/>
                <w:sz w:val="26"/>
              </w:rPr>
            </w:pPr>
            <w:r>
              <w:rPr>
                <w:b/>
                <w:sz w:val="26"/>
              </w:rPr>
              <w:t>АвторыучебниковУМК«ШколаРоссии»</w:t>
            </w:r>
          </w:p>
        </w:tc>
      </w:tr>
      <w:tr w:rsidR="00786522">
        <w:trPr>
          <w:trHeight w:val="1197"/>
        </w:trPr>
        <w:tc>
          <w:tcPr>
            <w:tcW w:w="2660" w:type="dxa"/>
            <w:vMerge w:val="restart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Филология</w:t>
            </w:r>
          </w:p>
        </w:tc>
        <w:tc>
          <w:tcPr>
            <w:tcW w:w="1985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Русскийязык</w:t>
            </w:r>
          </w:p>
        </w:tc>
        <w:tc>
          <w:tcPr>
            <w:tcW w:w="5103" w:type="dxa"/>
          </w:tcPr>
          <w:p w:rsidR="00786522" w:rsidRDefault="00E06CC2">
            <w:pPr>
              <w:pStyle w:val="TableParagraph"/>
              <w:spacing w:line="240" w:lineRule="auto"/>
              <w:ind w:right="97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Канакина</w:t>
            </w:r>
            <w:proofErr w:type="spellEnd"/>
            <w:r>
              <w:rPr>
                <w:sz w:val="26"/>
              </w:rPr>
              <w:t xml:space="preserve"> В.П., Горецкий В.Г., (Обучениеграмоте авт. Горецкий В.Г. и др.): «Азбука»ГорецкогоВ.Г.иПрописи,Федосовой</w:t>
            </w:r>
          </w:p>
          <w:p w:rsidR="00786522" w:rsidRDefault="00E06CC2">
            <w:pPr>
              <w:pStyle w:val="TableParagraph"/>
              <w:spacing w:line="293" w:lineRule="exact"/>
              <w:jc w:val="both"/>
              <w:rPr>
                <w:sz w:val="26"/>
              </w:rPr>
            </w:pPr>
            <w:r>
              <w:rPr>
                <w:sz w:val="26"/>
              </w:rPr>
              <w:t>Н.А.,ГорецкогоВ.Г.</w:t>
            </w:r>
          </w:p>
        </w:tc>
      </w:tr>
      <w:tr w:rsidR="00786522">
        <w:trPr>
          <w:trHeight w:val="625"/>
        </w:trPr>
        <w:tc>
          <w:tcPr>
            <w:tcW w:w="2660" w:type="dxa"/>
            <w:vMerge/>
            <w:tcBorders>
              <w:top w:val="nil"/>
            </w:tcBorders>
          </w:tcPr>
          <w:p w:rsidR="00786522" w:rsidRDefault="0078652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786522" w:rsidRDefault="00E06CC2">
            <w:pPr>
              <w:pStyle w:val="TableParagraph"/>
              <w:spacing w:line="240" w:lineRule="auto"/>
              <w:ind w:right="311"/>
              <w:rPr>
                <w:sz w:val="26"/>
              </w:rPr>
            </w:pPr>
            <w:r>
              <w:rPr>
                <w:spacing w:val="-1"/>
                <w:sz w:val="26"/>
              </w:rPr>
              <w:t>Литературное</w:t>
            </w:r>
            <w:r>
              <w:rPr>
                <w:sz w:val="26"/>
              </w:rPr>
              <w:t>чтение</w:t>
            </w:r>
          </w:p>
        </w:tc>
        <w:tc>
          <w:tcPr>
            <w:tcW w:w="5103" w:type="dxa"/>
          </w:tcPr>
          <w:p w:rsidR="00786522" w:rsidRDefault="00E06CC2">
            <w:pPr>
              <w:pStyle w:val="TableParagraph"/>
              <w:tabs>
                <w:tab w:val="left" w:pos="1832"/>
                <w:tab w:val="left" w:pos="2907"/>
                <w:tab w:val="left" w:pos="4473"/>
              </w:tabs>
              <w:spacing w:line="240" w:lineRule="auto"/>
              <w:ind w:right="99"/>
              <w:rPr>
                <w:sz w:val="26"/>
              </w:rPr>
            </w:pPr>
            <w:r>
              <w:rPr>
                <w:sz w:val="26"/>
              </w:rPr>
              <w:t>Климанова</w:t>
            </w:r>
            <w:r>
              <w:rPr>
                <w:sz w:val="26"/>
              </w:rPr>
              <w:tab/>
              <w:t>Л.Ф.,</w:t>
            </w:r>
            <w:r>
              <w:rPr>
                <w:sz w:val="26"/>
              </w:rPr>
              <w:tab/>
              <w:t>Горецкий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В.Г.,</w:t>
            </w:r>
            <w:r>
              <w:rPr>
                <w:sz w:val="26"/>
              </w:rPr>
              <w:t>ВиноградскаяЛ.А.</w:t>
            </w:r>
          </w:p>
        </w:tc>
      </w:tr>
      <w:tr w:rsidR="00786522">
        <w:trPr>
          <w:trHeight w:val="597"/>
        </w:trPr>
        <w:tc>
          <w:tcPr>
            <w:tcW w:w="2660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Математикаи</w:t>
            </w:r>
          </w:p>
          <w:p w:rsidR="00786522" w:rsidRDefault="00E06CC2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информатика</w:t>
            </w:r>
          </w:p>
        </w:tc>
        <w:tc>
          <w:tcPr>
            <w:tcW w:w="1985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5103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МороМ.И.,Волкова С.И.,СтепановаС.В.</w:t>
            </w:r>
          </w:p>
        </w:tc>
      </w:tr>
      <w:tr w:rsidR="00786522">
        <w:trPr>
          <w:trHeight w:val="597"/>
        </w:trPr>
        <w:tc>
          <w:tcPr>
            <w:tcW w:w="2660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Обществознаниеи</w:t>
            </w:r>
          </w:p>
          <w:p w:rsidR="00786522" w:rsidRDefault="00E06CC2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естествознание</w:t>
            </w:r>
          </w:p>
        </w:tc>
        <w:tc>
          <w:tcPr>
            <w:tcW w:w="1985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Окружающий</w:t>
            </w:r>
          </w:p>
          <w:p w:rsidR="00786522" w:rsidRDefault="00E06CC2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мир</w:t>
            </w:r>
          </w:p>
        </w:tc>
        <w:tc>
          <w:tcPr>
            <w:tcW w:w="5103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ПлешаковА.А.</w:t>
            </w:r>
          </w:p>
        </w:tc>
      </w:tr>
      <w:tr w:rsidR="00786522">
        <w:trPr>
          <w:trHeight w:val="599"/>
        </w:trPr>
        <w:tc>
          <w:tcPr>
            <w:tcW w:w="2660" w:type="dxa"/>
            <w:vMerge w:val="restart"/>
          </w:tcPr>
          <w:p w:rsidR="00786522" w:rsidRDefault="00E06CC2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Искусство</w:t>
            </w:r>
          </w:p>
        </w:tc>
        <w:tc>
          <w:tcPr>
            <w:tcW w:w="1985" w:type="dxa"/>
          </w:tcPr>
          <w:p w:rsidR="00786522" w:rsidRDefault="00E06CC2">
            <w:pPr>
              <w:pStyle w:val="TableParagraph"/>
              <w:spacing w:line="287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Изобразительн</w:t>
            </w:r>
            <w:proofErr w:type="spellEnd"/>
          </w:p>
          <w:p w:rsidR="00786522" w:rsidRDefault="00E06CC2">
            <w:pPr>
              <w:pStyle w:val="TableParagraph"/>
              <w:spacing w:line="292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оеискусство</w:t>
            </w:r>
            <w:proofErr w:type="spellEnd"/>
          </w:p>
        </w:tc>
        <w:tc>
          <w:tcPr>
            <w:tcW w:w="5103" w:type="dxa"/>
          </w:tcPr>
          <w:p w:rsidR="00786522" w:rsidRDefault="00E06CC2">
            <w:pPr>
              <w:pStyle w:val="TableParagraph"/>
              <w:spacing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НеменскаяЛ.А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786522">
        <w:trPr>
          <w:trHeight w:val="558"/>
        </w:trPr>
        <w:tc>
          <w:tcPr>
            <w:tcW w:w="2660" w:type="dxa"/>
            <w:vMerge/>
            <w:tcBorders>
              <w:top w:val="nil"/>
            </w:tcBorders>
          </w:tcPr>
          <w:p w:rsidR="00786522" w:rsidRDefault="0078652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  <w:tc>
          <w:tcPr>
            <w:tcW w:w="5103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КритскаяЕ.Д.СергееваГ.П.,</w:t>
            </w:r>
            <w:proofErr w:type="spellStart"/>
            <w:r>
              <w:rPr>
                <w:sz w:val="26"/>
              </w:rPr>
              <w:t>ШмагинаТ.С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786522">
        <w:trPr>
          <w:trHeight w:val="300"/>
        </w:trPr>
        <w:tc>
          <w:tcPr>
            <w:tcW w:w="2660" w:type="dxa"/>
          </w:tcPr>
          <w:p w:rsidR="00786522" w:rsidRDefault="00E06CC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1985" w:type="dxa"/>
          </w:tcPr>
          <w:p w:rsidR="00786522" w:rsidRDefault="00E06CC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5103" w:type="dxa"/>
          </w:tcPr>
          <w:p w:rsidR="00786522" w:rsidRDefault="00E06CC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РоговцеваН.И.,</w:t>
            </w:r>
            <w:proofErr w:type="spellStart"/>
            <w:r>
              <w:rPr>
                <w:sz w:val="26"/>
              </w:rPr>
              <w:t>ФрейтагИ.П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786522">
        <w:trPr>
          <w:trHeight w:val="597"/>
        </w:trPr>
        <w:tc>
          <w:tcPr>
            <w:tcW w:w="2660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Физическаякультура</w:t>
            </w:r>
          </w:p>
        </w:tc>
        <w:tc>
          <w:tcPr>
            <w:tcW w:w="1985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Физическая</w:t>
            </w:r>
          </w:p>
          <w:p w:rsidR="00786522" w:rsidRDefault="00E06CC2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культура</w:t>
            </w:r>
          </w:p>
        </w:tc>
        <w:tc>
          <w:tcPr>
            <w:tcW w:w="5103" w:type="dxa"/>
          </w:tcPr>
          <w:p w:rsidR="00786522" w:rsidRDefault="00E06CC2">
            <w:pPr>
              <w:pStyle w:val="TableParagraph"/>
              <w:spacing w:line="28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В.И.Лях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ЗданевичА.А</w:t>
            </w:r>
            <w:proofErr w:type="spellEnd"/>
            <w:r>
              <w:rPr>
                <w:sz w:val="26"/>
              </w:rPr>
              <w:t>.</w:t>
            </w:r>
          </w:p>
        </w:tc>
      </w:tr>
    </w:tbl>
    <w:p w:rsidR="00786522" w:rsidRPr="0017650E" w:rsidRDefault="00E06CC2" w:rsidP="000F4838">
      <w:pPr>
        <w:pStyle w:val="a3"/>
        <w:tabs>
          <w:tab w:val="left" w:pos="7713"/>
        </w:tabs>
        <w:ind w:right="600"/>
      </w:pPr>
      <w:r>
        <w:rPr>
          <w:color w:val="000009"/>
        </w:rPr>
        <w:t>В   соответствии   с   требованиями</w:t>
      </w:r>
      <w:r w:rsidR="000F4838">
        <w:rPr>
          <w:color w:val="000009"/>
        </w:rPr>
        <w:t xml:space="preserve"> </w:t>
      </w:r>
      <w:r>
        <w:rPr>
          <w:color w:val="000009"/>
        </w:rPr>
        <w:t>ФГОС</w:t>
      </w:r>
      <w:r w:rsidR="000F4838">
        <w:rPr>
          <w:color w:val="000009"/>
        </w:rPr>
        <w:t xml:space="preserve"> </w:t>
      </w:r>
      <w:r>
        <w:rPr>
          <w:color w:val="000009"/>
        </w:rPr>
        <w:t>НОО,</w:t>
      </w:r>
      <w:r w:rsidR="000F4838">
        <w:rPr>
          <w:color w:val="000009"/>
        </w:rPr>
        <w:t xml:space="preserve"> </w:t>
      </w:r>
      <w:r>
        <w:rPr>
          <w:color w:val="000009"/>
        </w:rPr>
        <w:t>основная</w:t>
      </w:r>
      <w:r w:rsidR="000F4838">
        <w:rPr>
          <w:color w:val="000009"/>
        </w:rPr>
        <w:t xml:space="preserve"> </w:t>
      </w:r>
      <w:r>
        <w:rPr>
          <w:color w:val="000009"/>
        </w:rPr>
        <w:t>образовательная</w:t>
      </w:r>
      <w:r w:rsidR="000F4838">
        <w:rPr>
          <w:color w:val="000009"/>
        </w:rPr>
        <w:t xml:space="preserve"> </w:t>
      </w:r>
      <w:r>
        <w:rPr>
          <w:color w:val="000009"/>
        </w:rPr>
        <w:t>программа</w:t>
      </w:r>
      <w:r w:rsidR="000F4838">
        <w:rPr>
          <w:color w:val="000009"/>
        </w:rPr>
        <w:t xml:space="preserve"> </w:t>
      </w:r>
      <w:r>
        <w:rPr>
          <w:color w:val="000009"/>
        </w:rPr>
        <w:t>реализуется</w:t>
      </w:r>
      <w:r w:rsidR="000F4838">
        <w:rPr>
          <w:color w:val="000009"/>
        </w:rPr>
        <w:t xml:space="preserve"> </w:t>
      </w:r>
      <w:r>
        <w:rPr>
          <w:color w:val="000009"/>
        </w:rPr>
        <w:t>через</w:t>
      </w:r>
      <w:r w:rsidR="000F4838">
        <w:rPr>
          <w:color w:val="000009"/>
        </w:rPr>
        <w:t xml:space="preserve"> </w:t>
      </w:r>
      <w:r>
        <w:rPr>
          <w:color w:val="000009"/>
        </w:rPr>
        <w:t>учебный</w:t>
      </w:r>
      <w:r w:rsidR="000F4838">
        <w:rPr>
          <w:color w:val="000009"/>
        </w:rPr>
        <w:t xml:space="preserve"> </w:t>
      </w:r>
      <w:r>
        <w:rPr>
          <w:color w:val="000009"/>
        </w:rPr>
        <w:t>план</w:t>
      </w:r>
      <w:r w:rsidR="000F4838">
        <w:rPr>
          <w:color w:val="000009"/>
        </w:rPr>
        <w:t xml:space="preserve"> </w:t>
      </w:r>
      <w:r>
        <w:rPr>
          <w:color w:val="000009"/>
        </w:rPr>
        <w:t>и</w:t>
      </w:r>
      <w:r w:rsidR="000F4838">
        <w:rPr>
          <w:color w:val="000009"/>
        </w:rPr>
        <w:t xml:space="preserve"> </w:t>
      </w:r>
      <w:r w:rsidRPr="0017650E">
        <w:rPr>
          <w:color w:val="000009"/>
        </w:rPr>
        <w:t>план</w:t>
      </w:r>
      <w:r w:rsidR="000F4838">
        <w:rPr>
          <w:color w:val="000009"/>
        </w:rPr>
        <w:t xml:space="preserve"> </w:t>
      </w:r>
      <w:r w:rsidRPr="0017650E">
        <w:rPr>
          <w:color w:val="000009"/>
        </w:rPr>
        <w:t>внеурочной</w:t>
      </w:r>
      <w:r w:rsidR="000F4838">
        <w:rPr>
          <w:color w:val="000009"/>
        </w:rPr>
        <w:t xml:space="preserve"> </w:t>
      </w:r>
      <w:r w:rsidRPr="0017650E">
        <w:rPr>
          <w:color w:val="000009"/>
        </w:rPr>
        <w:t>деятельности.</w:t>
      </w:r>
    </w:p>
    <w:p w:rsidR="00786522" w:rsidRPr="00760A5E" w:rsidRDefault="00E06CC2" w:rsidP="00760A5E">
      <w:pPr>
        <w:ind w:left="1542" w:right="602" w:firstLine="719"/>
        <w:jc w:val="both"/>
        <w:rPr>
          <w:sz w:val="28"/>
          <w:szCs w:val="28"/>
        </w:rPr>
      </w:pPr>
      <w:r>
        <w:rPr>
          <w:sz w:val="28"/>
        </w:rPr>
        <w:t>Организация</w:t>
      </w:r>
      <w:r w:rsidR="000F4838">
        <w:rPr>
          <w:sz w:val="28"/>
        </w:rPr>
        <w:t xml:space="preserve"> </w:t>
      </w:r>
      <w:r>
        <w:rPr>
          <w:sz w:val="28"/>
        </w:rPr>
        <w:t>занятий</w:t>
      </w:r>
      <w:r w:rsidR="000F4838">
        <w:rPr>
          <w:sz w:val="28"/>
        </w:rPr>
        <w:t xml:space="preserve"> </w:t>
      </w:r>
      <w:r>
        <w:rPr>
          <w:sz w:val="28"/>
        </w:rPr>
        <w:t>по</w:t>
      </w:r>
      <w:r w:rsidR="000F4838">
        <w:rPr>
          <w:sz w:val="28"/>
        </w:rPr>
        <w:t xml:space="preserve"> </w:t>
      </w:r>
      <w:r>
        <w:rPr>
          <w:sz w:val="28"/>
        </w:rPr>
        <w:t>направлениям</w:t>
      </w:r>
      <w:r w:rsidR="000F4838">
        <w:rPr>
          <w:sz w:val="28"/>
        </w:rPr>
        <w:t xml:space="preserve"> </w:t>
      </w:r>
      <w:r>
        <w:rPr>
          <w:sz w:val="28"/>
        </w:rPr>
        <w:t>раздела</w:t>
      </w:r>
      <w:r w:rsidR="000F4838">
        <w:rPr>
          <w:sz w:val="28"/>
        </w:rPr>
        <w:t xml:space="preserve">   </w:t>
      </w:r>
      <w:r w:rsidRPr="0017650E">
        <w:rPr>
          <w:sz w:val="28"/>
        </w:rPr>
        <w:t>«Внеурочная</w:t>
      </w:r>
      <w:r w:rsidR="000F4838">
        <w:rPr>
          <w:sz w:val="28"/>
        </w:rPr>
        <w:t xml:space="preserve"> </w:t>
      </w:r>
      <w:r w:rsidRPr="0017650E">
        <w:rPr>
          <w:sz w:val="28"/>
        </w:rPr>
        <w:t>деятельность»</w:t>
      </w:r>
      <w:r w:rsidR="000F4838">
        <w:rPr>
          <w:sz w:val="28"/>
        </w:rPr>
        <w:t xml:space="preserve"> </w:t>
      </w:r>
      <w:r w:rsidRPr="0017650E">
        <w:rPr>
          <w:sz w:val="28"/>
        </w:rPr>
        <w:t>является</w:t>
      </w:r>
      <w:r w:rsidR="000F4838">
        <w:rPr>
          <w:sz w:val="28"/>
        </w:rPr>
        <w:t xml:space="preserve"> </w:t>
      </w:r>
      <w:r w:rsidRPr="0017650E">
        <w:rPr>
          <w:sz w:val="28"/>
        </w:rPr>
        <w:t>неотъемлемой</w:t>
      </w:r>
      <w:r w:rsidR="000F4838">
        <w:rPr>
          <w:sz w:val="28"/>
        </w:rPr>
        <w:t xml:space="preserve"> </w:t>
      </w:r>
      <w:r w:rsidRPr="0017650E">
        <w:rPr>
          <w:sz w:val="28"/>
        </w:rPr>
        <w:t>частью</w:t>
      </w:r>
      <w:r w:rsidR="000F4838">
        <w:rPr>
          <w:sz w:val="28"/>
        </w:rPr>
        <w:t xml:space="preserve"> </w:t>
      </w:r>
      <w:r w:rsidRPr="0017650E">
        <w:rPr>
          <w:sz w:val="28"/>
        </w:rPr>
        <w:t>образовательного</w:t>
      </w:r>
      <w:r w:rsidR="000F4838">
        <w:rPr>
          <w:sz w:val="28"/>
        </w:rPr>
        <w:t xml:space="preserve"> </w:t>
      </w:r>
      <w:r w:rsidRPr="0017650E">
        <w:rPr>
          <w:sz w:val="28"/>
        </w:rPr>
        <w:t>процесса</w:t>
      </w:r>
      <w:r w:rsidR="000F4838">
        <w:rPr>
          <w:sz w:val="28"/>
        </w:rPr>
        <w:t xml:space="preserve"> </w:t>
      </w:r>
      <w:r w:rsidRPr="0017650E">
        <w:rPr>
          <w:sz w:val="28"/>
        </w:rPr>
        <w:t>в</w:t>
      </w:r>
      <w:r w:rsidR="000F4838">
        <w:rPr>
          <w:sz w:val="28"/>
        </w:rPr>
        <w:t xml:space="preserve"> </w:t>
      </w:r>
      <w:r w:rsidRPr="0017650E">
        <w:rPr>
          <w:sz w:val="28"/>
          <w:szCs w:val="28"/>
        </w:rPr>
        <w:t>школе.</w:t>
      </w:r>
      <w:r w:rsidR="000F4838">
        <w:rPr>
          <w:sz w:val="28"/>
          <w:szCs w:val="28"/>
        </w:rPr>
        <w:t xml:space="preserve"> </w:t>
      </w:r>
      <w:r w:rsidRPr="00760A5E">
        <w:rPr>
          <w:sz w:val="28"/>
          <w:szCs w:val="28"/>
        </w:rPr>
        <w:t>Раздел</w:t>
      </w:r>
      <w:r w:rsidR="000F4838">
        <w:rPr>
          <w:sz w:val="28"/>
          <w:szCs w:val="28"/>
        </w:rPr>
        <w:t xml:space="preserve"> </w:t>
      </w:r>
      <w:r w:rsidRPr="00760A5E">
        <w:rPr>
          <w:sz w:val="28"/>
          <w:szCs w:val="28"/>
        </w:rPr>
        <w:t>вариативной</w:t>
      </w:r>
      <w:r w:rsidR="000F4838">
        <w:rPr>
          <w:sz w:val="28"/>
          <w:szCs w:val="28"/>
        </w:rPr>
        <w:t xml:space="preserve"> </w:t>
      </w:r>
      <w:r w:rsidRPr="00760A5E">
        <w:rPr>
          <w:sz w:val="28"/>
          <w:szCs w:val="28"/>
        </w:rPr>
        <w:t>части</w:t>
      </w:r>
      <w:r w:rsidR="000F4838">
        <w:rPr>
          <w:sz w:val="28"/>
          <w:szCs w:val="28"/>
        </w:rPr>
        <w:t xml:space="preserve"> </w:t>
      </w:r>
      <w:r w:rsidRPr="00760A5E">
        <w:rPr>
          <w:sz w:val="28"/>
          <w:szCs w:val="28"/>
        </w:rPr>
        <w:t>«Внеурочная</w:t>
      </w:r>
      <w:r w:rsidR="000F4838">
        <w:rPr>
          <w:sz w:val="28"/>
          <w:szCs w:val="28"/>
        </w:rPr>
        <w:t xml:space="preserve">  </w:t>
      </w:r>
      <w:r w:rsidRPr="00760A5E">
        <w:rPr>
          <w:sz w:val="28"/>
          <w:szCs w:val="28"/>
        </w:rPr>
        <w:t>деятельность</w:t>
      </w:r>
      <w:r w:rsidRPr="00760A5E">
        <w:rPr>
          <w:b/>
          <w:sz w:val="28"/>
          <w:szCs w:val="28"/>
        </w:rPr>
        <w:t>»</w:t>
      </w:r>
      <w:r w:rsidR="000F4838">
        <w:rPr>
          <w:b/>
          <w:sz w:val="28"/>
          <w:szCs w:val="28"/>
        </w:rPr>
        <w:t xml:space="preserve"> </w:t>
      </w:r>
      <w:r w:rsidRPr="00760A5E">
        <w:rPr>
          <w:sz w:val="28"/>
          <w:szCs w:val="28"/>
        </w:rPr>
        <w:t>позволяет</w:t>
      </w:r>
      <w:r w:rsidR="000F4838">
        <w:rPr>
          <w:sz w:val="28"/>
          <w:szCs w:val="28"/>
        </w:rPr>
        <w:t xml:space="preserve"> </w:t>
      </w:r>
      <w:r w:rsidRPr="00760A5E">
        <w:rPr>
          <w:sz w:val="28"/>
          <w:szCs w:val="28"/>
        </w:rPr>
        <w:t>реализовать</w:t>
      </w:r>
      <w:r w:rsidR="000F4838">
        <w:rPr>
          <w:sz w:val="28"/>
          <w:szCs w:val="28"/>
        </w:rPr>
        <w:t xml:space="preserve"> </w:t>
      </w:r>
      <w:r w:rsidRPr="00760A5E">
        <w:rPr>
          <w:sz w:val="28"/>
          <w:szCs w:val="28"/>
        </w:rPr>
        <w:t>требования</w:t>
      </w:r>
      <w:r w:rsidR="000F4838">
        <w:rPr>
          <w:sz w:val="28"/>
          <w:szCs w:val="28"/>
        </w:rPr>
        <w:t xml:space="preserve"> </w:t>
      </w:r>
      <w:r w:rsidRPr="00760A5E">
        <w:rPr>
          <w:sz w:val="28"/>
          <w:szCs w:val="28"/>
        </w:rPr>
        <w:t>федеральных</w:t>
      </w:r>
      <w:r w:rsidR="000F4838">
        <w:rPr>
          <w:sz w:val="28"/>
          <w:szCs w:val="28"/>
        </w:rPr>
        <w:t xml:space="preserve"> </w:t>
      </w:r>
      <w:r w:rsidRPr="00760A5E">
        <w:rPr>
          <w:sz w:val="28"/>
          <w:szCs w:val="28"/>
        </w:rPr>
        <w:t>государственных</w:t>
      </w:r>
      <w:r w:rsidR="000F4838">
        <w:rPr>
          <w:sz w:val="28"/>
          <w:szCs w:val="28"/>
        </w:rPr>
        <w:t xml:space="preserve"> </w:t>
      </w:r>
      <w:r w:rsidRPr="00760A5E">
        <w:rPr>
          <w:sz w:val="28"/>
          <w:szCs w:val="28"/>
        </w:rPr>
        <w:t>образовательных</w:t>
      </w:r>
      <w:r w:rsidR="000F4838">
        <w:rPr>
          <w:sz w:val="28"/>
          <w:szCs w:val="28"/>
        </w:rPr>
        <w:t xml:space="preserve"> </w:t>
      </w:r>
      <w:r w:rsidRPr="00760A5E">
        <w:rPr>
          <w:sz w:val="28"/>
          <w:szCs w:val="28"/>
        </w:rPr>
        <w:t>стандартов</w:t>
      </w:r>
      <w:r w:rsidR="000F4838">
        <w:rPr>
          <w:sz w:val="28"/>
          <w:szCs w:val="28"/>
        </w:rPr>
        <w:t xml:space="preserve"> </w:t>
      </w:r>
      <w:r w:rsidRPr="00760A5E">
        <w:rPr>
          <w:sz w:val="28"/>
          <w:szCs w:val="28"/>
        </w:rPr>
        <w:t>общего</w:t>
      </w:r>
      <w:r w:rsidR="000F4838">
        <w:rPr>
          <w:sz w:val="28"/>
          <w:szCs w:val="28"/>
        </w:rPr>
        <w:t xml:space="preserve"> </w:t>
      </w:r>
      <w:bookmarkStart w:id="0" w:name="_GoBack"/>
      <w:bookmarkEnd w:id="0"/>
      <w:r w:rsidRPr="00760A5E">
        <w:rPr>
          <w:sz w:val="28"/>
          <w:szCs w:val="28"/>
        </w:rPr>
        <w:t>образования.</w:t>
      </w:r>
    </w:p>
    <w:p w:rsidR="00786522" w:rsidRDefault="00E06CC2">
      <w:pPr>
        <w:pStyle w:val="a3"/>
        <w:spacing w:before="1"/>
        <w:ind w:right="605" w:firstLine="679"/>
      </w:pPr>
      <w:r w:rsidRPr="0017650E">
        <w:rPr>
          <w:color w:val="000009"/>
        </w:rPr>
        <w:t>Внеурочнаядеятельностьорганизуетсяпонаправлениямразвитияличности:духовно-нравственное,социальное</w:t>
      </w:r>
      <w:r>
        <w:rPr>
          <w:color w:val="000009"/>
        </w:rPr>
        <w:t>,общеинтеллектуальное,</w:t>
      </w:r>
      <w:r w:rsidR="00C32C7B">
        <w:rPr>
          <w:color w:val="000009"/>
        </w:rPr>
        <w:t>общекультурное</w:t>
      </w:r>
      <w:r w:rsidR="0054648B">
        <w:rPr>
          <w:color w:val="000009"/>
        </w:rPr>
        <w:t>.</w:t>
      </w:r>
    </w:p>
    <w:p w:rsidR="00786522" w:rsidRDefault="00E06CC2">
      <w:pPr>
        <w:pStyle w:val="a3"/>
        <w:ind w:right="605" w:firstLine="707"/>
      </w:pPr>
      <w:r>
        <w:t>Внеурочнаядеятельностьобучающихсяорганизуетсявцеляхформирования единого образовате</w:t>
      </w:r>
      <w:r w:rsidR="00C32C7B">
        <w:t>льного пространства МКОУ «Сахаровская НОШ</w:t>
      </w:r>
      <w:proofErr w:type="gramStart"/>
      <w:r w:rsidR="00C32C7B">
        <w:t>»</w:t>
      </w:r>
      <w:r>
        <w:t>»</w:t>
      </w:r>
      <w:proofErr w:type="gramEnd"/>
      <w:r>
        <w:t>дляповышениякачестваобразования иреализациипроцессастановленияличностимладшегошкольникавразнообразныхразвивающих средах.</w:t>
      </w:r>
    </w:p>
    <w:p w:rsidR="00786522" w:rsidRDefault="00E06CC2">
      <w:pPr>
        <w:ind w:left="1542" w:right="607" w:firstLine="707"/>
        <w:jc w:val="both"/>
        <w:rPr>
          <w:sz w:val="28"/>
        </w:rPr>
      </w:pPr>
      <w:r>
        <w:rPr>
          <w:b/>
          <w:sz w:val="28"/>
        </w:rPr>
        <w:t>Обязательныечасывнеурочнойдеятельности</w:t>
      </w:r>
      <w:r>
        <w:rPr>
          <w:sz w:val="28"/>
        </w:rPr>
        <w:t>реализуютсяпонаправлениямразвитияличностиипредставленыопределеннымипрограммами</w:t>
      </w:r>
      <w:r>
        <w:rPr>
          <w:color w:val="000009"/>
          <w:sz w:val="28"/>
        </w:rPr>
        <w:t>.</w:t>
      </w:r>
    </w:p>
    <w:p w:rsidR="00E06CC2" w:rsidRPr="00E06CC2" w:rsidRDefault="00E06CC2">
      <w:pPr>
        <w:pStyle w:val="a3"/>
        <w:ind w:right="604" w:firstLine="851"/>
        <w:rPr>
          <w:spacing w:val="-67"/>
        </w:rPr>
      </w:pPr>
      <w:r w:rsidRPr="00E06CC2">
        <w:rPr>
          <w:u w:val="single"/>
        </w:rPr>
        <w:t>Общекультурное</w:t>
      </w:r>
      <w:r w:rsidRPr="00E06CC2">
        <w:t xml:space="preserve"> направление</w:t>
      </w:r>
      <w:r w:rsidR="00C32C7B" w:rsidRPr="00E06CC2">
        <w:rPr>
          <w:spacing w:val="-67"/>
        </w:rPr>
        <w:t>:</w:t>
      </w:r>
    </w:p>
    <w:p w:rsidR="00E06CC2" w:rsidRPr="00E06CC2" w:rsidRDefault="00083B6C" w:rsidP="00A9598B">
      <w:pPr>
        <w:pStyle w:val="c19"/>
        <w:shd w:val="clear" w:color="auto" w:fill="FFFFFF"/>
        <w:spacing w:before="0" w:beforeAutospacing="0" w:after="0" w:afterAutospacing="0" w:line="338" w:lineRule="atLeast"/>
        <w:ind w:left="1560" w:right="595"/>
        <w:jc w:val="both"/>
      </w:pPr>
      <w:r w:rsidRPr="00083B6C">
        <w:rPr>
          <w:color w:val="000000"/>
          <w:sz w:val="28"/>
          <w:szCs w:val="28"/>
        </w:rPr>
        <w:t xml:space="preserve">Программа курса </w:t>
      </w:r>
      <w:r w:rsidRPr="00A9598B">
        <w:rPr>
          <w:b/>
          <w:color w:val="000000"/>
          <w:sz w:val="28"/>
          <w:szCs w:val="28"/>
        </w:rPr>
        <w:t>«Волшебная кисть»</w:t>
      </w:r>
      <w:r w:rsidRPr="00083B6C">
        <w:rPr>
          <w:color w:val="000000"/>
          <w:sz w:val="28"/>
          <w:szCs w:val="28"/>
        </w:rPr>
        <w:t xml:space="preserve"> относится  к духовно-нравственной деятельности целью которого является развитие личности младшего школьника средствами искусства и получение опыта художественн</w:t>
      </w:r>
      <w:proofErr w:type="gramStart"/>
      <w:r w:rsidRPr="00083B6C">
        <w:rPr>
          <w:color w:val="000000"/>
          <w:sz w:val="28"/>
          <w:szCs w:val="28"/>
        </w:rPr>
        <w:t>о-</w:t>
      </w:r>
      <w:proofErr w:type="gramEnd"/>
      <w:r w:rsidRPr="00083B6C">
        <w:rPr>
          <w:color w:val="000000"/>
          <w:sz w:val="28"/>
          <w:szCs w:val="28"/>
        </w:rPr>
        <w:t xml:space="preserve"> творческой деятельности.</w:t>
      </w:r>
    </w:p>
    <w:p w:rsidR="00E06CC2" w:rsidRPr="00E06CC2" w:rsidRDefault="00E06CC2">
      <w:pPr>
        <w:pStyle w:val="a3"/>
        <w:spacing w:before="1"/>
        <w:ind w:right="605" w:firstLine="851"/>
        <w:rPr>
          <w:spacing w:val="1"/>
        </w:rPr>
      </w:pPr>
      <w:proofErr w:type="spellStart"/>
      <w:r w:rsidRPr="00E06CC2">
        <w:rPr>
          <w:u w:val="single"/>
        </w:rPr>
        <w:t>Общеинтеллектуальное</w:t>
      </w:r>
      <w:r w:rsidRPr="00E06CC2">
        <w:t>направление</w:t>
      </w:r>
      <w:proofErr w:type="spellEnd"/>
      <w:r w:rsidRPr="00E06CC2">
        <w:rPr>
          <w:spacing w:val="1"/>
        </w:rPr>
        <w:t>:</w:t>
      </w:r>
    </w:p>
    <w:p w:rsidR="00A56353" w:rsidRDefault="0054648B" w:rsidP="00A56353">
      <w:pPr>
        <w:pStyle w:val="a3"/>
        <w:spacing w:before="1"/>
        <w:ind w:right="605" w:firstLine="851"/>
        <w:rPr>
          <w:color w:val="000000"/>
        </w:rPr>
      </w:pPr>
      <w:r w:rsidRPr="00E06CC2">
        <w:rPr>
          <w:b/>
        </w:rPr>
        <w:t>«Информатика в играх и задачах</w:t>
      </w:r>
      <w:r w:rsidR="00E06CC2" w:rsidRPr="00E06CC2">
        <w:rPr>
          <w:b/>
        </w:rPr>
        <w:t>»</w:t>
      </w:r>
      <w:r w:rsidR="00C87168">
        <w:rPr>
          <w:b/>
        </w:rPr>
        <w:t>.</w:t>
      </w:r>
      <w:r w:rsidR="00A56353">
        <w:rPr>
          <w:color w:val="000000"/>
        </w:rPr>
        <w:t>Целью курса является приобретение первичных навыков обработки и поиска информации при помощи средств ИКТ, создание, редактирование и передача информации.</w:t>
      </w:r>
    </w:p>
    <w:p w:rsidR="00A56353" w:rsidRPr="00A56353" w:rsidRDefault="00E06CC2" w:rsidP="00A56353">
      <w:pPr>
        <w:pStyle w:val="c19"/>
        <w:shd w:val="clear" w:color="auto" w:fill="FFFFFF"/>
        <w:spacing w:before="0" w:beforeAutospacing="0" w:after="0" w:afterAutospacing="0" w:line="338" w:lineRule="atLeast"/>
        <w:ind w:left="1560" w:right="595"/>
        <w:jc w:val="both"/>
        <w:rPr>
          <w:color w:val="000000"/>
          <w:sz w:val="28"/>
          <w:szCs w:val="28"/>
        </w:rPr>
      </w:pPr>
      <w:r w:rsidRPr="00A56353">
        <w:rPr>
          <w:b/>
          <w:sz w:val="28"/>
          <w:szCs w:val="28"/>
        </w:rPr>
        <w:t>«Финансовая грамотность»</w:t>
      </w:r>
      <w:proofErr w:type="gramStart"/>
      <w:r w:rsidR="00A56353" w:rsidRPr="00A56353">
        <w:rPr>
          <w:b/>
          <w:sz w:val="28"/>
          <w:szCs w:val="28"/>
        </w:rPr>
        <w:t>,</w:t>
      </w:r>
      <w:r w:rsidR="00A56353" w:rsidRPr="00A56353">
        <w:rPr>
          <w:color w:val="000000"/>
          <w:sz w:val="28"/>
          <w:szCs w:val="28"/>
        </w:rPr>
        <w:t>ц</w:t>
      </w:r>
      <w:proofErr w:type="gramEnd"/>
      <w:r w:rsidR="00A56353" w:rsidRPr="00A56353">
        <w:rPr>
          <w:color w:val="000000"/>
          <w:sz w:val="28"/>
          <w:szCs w:val="28"/>
        </w:rPr>
        <w:t>елью которого является формирование начальных представлений об окружающих экономических условиях жизни и деятельности людей.</w:t>
      </w:r>
      <w:r w:rsidRPr="00A56353">
        <w:rPr>
          <w:b/>
          <w:sz w:val="28"/>
          <w:szCs w:val="28"/>
        </w:rPr>
        <w:t>«Экология»</w:t>
      </w:r>
      <w:r w:rsidR="00C87168">
        <w:rPr>
          <w:color w:val="000000"/>
          <w:sz w:val="28"/>
          <w:szCs w:val="28"/>
        </w:rPr>
        <w:t>,программа которого</w:t>
      </w:r>
      <w:r w:rsidR="00A56353" w:rsidRPr="00A56353">
        <w:rPr>
          <w:color w:val="000000"/>
          <w:sz w:val="28"/>
          <w:szCs w:val="28"/>
        </w:rPr>
        <w:t xml:space="preserve"> нацелена на формирование основ экологической грамотности обучающихся начальной школы.</w:t>
      </w:r>
    </w:p>
    <w:p w:rsidR="00E06CC2" w:rsidRPr="00E06CC2" w:rsidRDefault="00E06CC2" w:rsidP="00E06CC2">
      <w:pPr>
        <w:tabs>
          <w:tab w:val="left" w:pos="2460"/>
        </w:tabs>
        <w:rPr>
          <w:sz w:val="28"/>
          <w:szCs w:val="28"/>
          <w:u w:val="single"/>
        </w:rPr>
      </w:pPr>
      <w:r>
        <w:tab/>
      </w:r>
      <w:r w:rsidRPr="00E06CC2">
        <w:rPr>
          <w:sz w:val="28"/>
          <w:szCs w:val="28"/>
          <w:u w:val="single"/>
        </w:rPr>
        <w:t>Духовно-нравственное направление:</w:t>
      </w:r>
    </w:p>
    <w:p w:rsidR="00C87168" w:rsidRPr="00C87168" w:rsidRDefault="00E06CC2" w:rsidP="00C87168">
      <w:pPr>
        <w:pStyle w:val="c19"/>
        <w:shd w:val="clear" w:color="auto" w:fill="FFFFFF"/>
        <w:spacing w:before="0" w:beforeAutospacing="0" w:after="0" w:afterAutospacing="0" w:line="338" w:lineRule="atLeast"/>
        <w:ind w:left="1560" w:right="595"/>
        <w:jc w:val="both"/>
        <w:rPr>
          <w:color w:val="000000"/>
          <w:sz w:val="28"/>
          <w:szCs w:val="28"/>
        </w:rPr>
      </w:pPr>
      <w:r w:rsidRPr="00C87168">
        <w:rPr>
          <w:b/>
          <w:sz w:val="28"/>
          <w:szCs w:val="28"/>
        </w:rPr>
        <w:t xml:space="preserve">   «Воспитание сказкой»</w:t>
      </w:r>
      <w:proofErr w:type="gramStart"/>
      <w:r w:rsidR="00C87168" w:rsidRPr="00C87168">
        <w:rPr>
          <w:b/>
          <w:sz w:val="28"/>
          <w:szCs w:val="28"/>
        </w:rPr>
        <w:t>.</w:t>
      </w:r>
      <w:r w:rsidR="00C87168" w:rsidRPr="00C87168">
        <w:rPr>
          <w:color w:val="000000"/>
          <w:sz w:val="28"/>
          <w:szCs w:val="28"/>
        </w:rPr>
        <w:t>О</w:t>
      </w:r>
      <w:proofErr w:type="gramEnd"/>
      <w:r w:rsidR="00C87168" w:rsidRPr="00C87168">
        <w:rPr>
          <w:color w:val="000000"/>
          <w:sz w:val="28"/>
          <w:szCs w:val="28"/>
        </w:rPr>
        <w:t>бразовательный курс подразумевает и предполагает формирование духовной культуры и эстетическое развитие личности ребенка, осмысление им традиционных духовно –нравственных ценностей русского народа.</w:t>
      </w:r>
    </w:p>
    <w:p w:rsidR="00E06CC2" w:rsidRPr="00E06CC2" w:rsidRDefault="00E06CC2" w:rsidP="00E06CC2">
      <w:pPr>
        <w:tabs>
          <w:tab w:val="left" w:pos="2460"/>
        </w:tabs>
        <w:ind w:left="1560" w:firstLine="720"/>
        <w:rPr>
          <w:sz w:val="28"/>
          <w:szCs w:val="28"/>
          <w:u w:val="single"/>
        </w:rPr>
      </w:pPr>
      <w:r w:rsidRPr="00E06CC2">
        <w:rPr>
          <w:sz w:val="28"/>
          <w:szCs w:val="28"/>
          <w:u w:val="single"/>
        </w:rPr>
        <w:t>Спортивно-оздоровительное направление:</w:t>
      </w:r>
    </w:p>
    <w:p w:rsidR="000257E7" w:rsidRPr="000257E7" w:rsidRDefault="00E06CC2" w:rsidP="000257E7">
      <w:pPr>
        <w:pStyle w:val="c19"/>
        <w:shd w:val="clear" w:color="auto" w:fill="FFFFFF"/>
        <w:spacing w:before="0" w:beforeAutospacing="0" w:after="0" w:afterAutospacing="0" w:line="338" w:lineRule="atLeast"/>
        <w:ind w:left="1560"/>
        <w:jc w:val="both"/>
        <w:rPr>
          <w:color w:val="000000"/>
          <w:sz w:val="28"/>
          <w:szCs w:val="28"/>
        </w:rPr>
      </w:pPr>
      <w:r w:rsidRPr="000257E7">
        <w:rPr>
          <w:b/>
          <w:sz w:val="28"/>
          <w:szCs w:val="28"/>
        </w:rPr>
        <w:lastRenderedPageBreak/>
        <w:t>«Ритмика»</w:t>
      </w:r>
      <w:r w:rsidR="000257E7" w:rsidRPr="000257E7">
        <w:rPr>
          <w:color w:val="000000"/>
          <w:sz w:val="28"/>
          <w:szCs w:val="28"/>
        </w:rPr>
        <w:t>приобщает детей ко всем видам танцевального искусства, воспитание единого комплекса физических и духовных качеств: хорошего здоровья и выносливости, артистизма и благородства.</w:t>
      </w:r>
    </w:p>
    <w:p w:rsidR="00E06CC2" w:rsidRPr="00E06CC2" w:rsidRDefault="00E06CC2" w:rsidP="00E06CC2">
      <w:pPr>
        <w:tabs>
          <w:tab w:val="left" w:pos="2460"/>
        </w:tabs>
        <w:ind w:left="1560" w:firstLine="720"/>
        <w:rPr>
          <w:sz w:val="28"/>
          <w:szCs w:val="28"/>
          <w:u w:val="single"/>
        </w:rPr>
      </w:pPr>
      <w:r w:rsidRPr="00E06CC2">
        <w:rPr>
          <w:sz w:val="28"/>
          <w:szCs w:val="28"/>
          <w:u w:val="single"/>
        </w:rPr>
        <w:t>Социальное направление:</w:t>
      </w:r>
    </w:p>
    <w:p w:rsidR="00701973" w:rsidRDefault="00C9057F" w:rsidP="00BC4A75">
      <w:pPr>
        <w:pStyle w:val="c19"/>
        <w:shd w:val="clear" w:color="auto" w:fill="FFFFFF"/>
        <w:spacing w:before="0" w:beforeAutospacing="0" w:after="0" w:afterAutospacing="0" w:line="338" w:lineRule="atLeast"/>
        <w:ind w:left="1560"/>
        <w:jc w:val="both"/>
        <w:rPr>
          <w:color w:val="000000"/>
          <w:sz w:val="28"/>
          <w:szCs w:val="28"/>
        </w:rPr>
      </w:pPr>
      <w:r w:rsidRPr="00C9057F">
        <w:rPr>
          <w:color w:val="000000"/>
          <w:sz w:val="28"/>
          <w:szCs w:val="28"/>
        </w:rPr>
        <w:t xml:space="preserve">Программа агитбригады волонтерского отряда </w:t>
      </w:r>
      <w:r w:rsidRPr="00C9057F">
        <w:rPr>
          <w:b/>
          <w:color w:val="000000"/>
          <w:sz w:val="28"/>
          <w:szCs w:val="28"/>
        </w:rPr>
        <w:t>«</w:t>
      </w:r>
      <w:proofErr w:type="spellStart"/>
      <w:r w:rsidRPr="00C9057F">
        <w:rPr>
          <w:b/>
          <w:color w:val="000000"/>
          <w:sz w:val="28"/>
          <w:szCs w:val="28"/>
        </w:rPr>
        <w:t>Фиксики</w:t>
      </w:r>
      <w:proofErr w:type="spellEnd"/>
      <w:r w:rsidRPr="00C9057F">
        <w:rPr>
          <w:b/>
          <w:color w:val="000000"/>
          <w:sz w:val="28"/>
          <w:szCs w:val="28"/>
        </w:rPr>
        <w:t>»</w:t>
      </w:r>
      <w:r w:rsidRPr="00C9057F">
        <w:rPr>
          <w:color w:val="000000"/>
          <w:sz w:val="28"/>
          <w:szCs w:val="28"/>
        </w:rPr>
        <w:t xml:space="preserve"> является социальным проектом с целью развития волонтерского движения в школе. Главная  задача движения это создания условий </w:t>
      </w:r>
      <w:proofErr w:type="gramStart"/>
      <w:r w:rsidRPr="00C9057F">
        <w:rPr>
          <w:color w:val="000000"/>
          <w:sz w:val="28"/>
          <w:szCs w:val="28"/>
        </w:rPr>
        <w:t>для</w:t>
      </w:r>
      <w:proofErr w:type="gramEnd"/>
      <w:r w:rsidRPr="00C9057F">
        <w:rPr>
          <w:color w:val="000000"/>
          <w:sz w:val="28"/>
          <w:szCs w:val="28"/>
        </w:rPr>
        <w:t xml:space="preserve"> </w:t>
      </w:r>
      <w:proofErr w:type="gramStart"/>
      <w:r w:rsidRPr="00C9057F">
        <w:rPr>
          <w:color w:val="000000"/>
          <w:sz w:val="28"/>
          <w:szCs w:val="28"/>
        </w:rPr>
        <w:t>вовлечение</w:t>
      </w:r>
      <w:proofErr w:type="gramEnd"/>
      <w:r w:rsidRPr="00C9057F">
        <w:rPr>
          <w:color w:val="000000"/>
          <w:sz w:val="28"/>
          <w:szCs w:val="28"/>
        </w:rPr>
        <w:t xml:space="preserve"> учащихся в добровольческую деятельность, пропаганда здорового образа жизни, развитие творческого потенциала детей.</w:t>
      </w:r>
    </w:p>
    <w:p w:rsidR="00701973" w:rsidRDefault="00701973" w:rsidP="00BC4A75">
      <w:pPr>
        <w:pStyle w:val="c19"/>
        <w:shd w:val="clear" w:color="auto" w:fill="FFFFFF"/>
        <w:spacing w:before="0" w:beforeAutospacing="0" w:after="0" w:afterAutospacing="0" w:line="338" w:lineRule="atLeast"/>
        <w:ind w:left="1560"/>
        <w:jc w:val="both"/>
        <w:rPr>
          <w:color w:val="000000"/>
          <w:sz w:val="28"/>
          <w:szCs w:val="28"/>
        </w:rPr>
      </w:pPr>
    </w:p>
    <w:p w:rsidR="00786522" w:rsidRDefault="00E06CC2" w:rsidP="00BC4A75">
      <w:pPr>
        <w:pStyle w:val="c19"/>
        <w:shd w:val="clear" w:color="auto" w:fill="FFFFFF"/>
        <w:spacing w:before="0" w:beforeAutospacing="0" w:after="0" w:afterAutospacing="0" w:line="338" w:lineRule="atLeast"/>
        <w:ind w:left="1560"/>
        <w:jc w:val="both"/>
        <w:rPr>
          <w:sz w:val="28"/>
        </w:rPr>
      </w:pPr>
      <w:r>
        <w:rPr>
          <w:b/>
          <w:sz w:val="28"/>
        </w:rPr>
        <w:t>Часы</w:t>
      </w:r>
      <w:r w:rsidR="00701973">
        <w:rPr>
          <w:b/>
          <w:sz w:val="28"/>
        </w:rPr>
        <w:t xml:space="preserve"> </w:t>
      </w:r>
      <w:r>
        <w:rPr>
          <w:b/>
          <w:sz w:val="28"/>
        </w:rPr>
        <w:t>внеурочной</w:t>
      </w:r>
      <w:r w:rsidR="00701973">
        <w:rPr>
          <w:b/>
          <w:sz w:val="28"/>
        </w:rPr>
        <w:t xml:space="preserve"> </w:t>
      </w:r>
      <w:r>
        <w:rPr>
          <w:b/>
          <w:sz w:val="28"/>
        </w:rPr>
        <w:t>деятельности,</w:t>
      </w:r>
      <w:r w:rsidR="00701973">
        <w:rPr>
          <w:b/>
          <w:sz w:val="28"/>
        </w:rPr>
        <w:t xml:space="preserve"> </w:t>
      </w:r>
      <w:r>
        <w:rPr>
          <w:b/>
          <w:sz w:val="28"/>
        </w:rPr>
        <w:t>определяемых</w:t>
      </w:r>
      <w:r w:rsidR="00701973">
        <w:rPr>
          <w:b/>
          <w:sz w:val="28"/>
        </w:rPr>
        <w:t xml:space="preserve"> </w:t>
      </w:r>
      <w:r>
        <w:rPr>
          <w:b/>
          <w:sz w:val="28"/>
        </w:rPr>
        <w:t>интересами</w:t>
      </w:r>
      <w:r w:rsidR="00701973">
        <w:rPr>
          <w:b/>
          <w:sz w:val="28"/>
        </w:rPr>
        <w:t xml:space="preserve"> </w:t>
      </w:r>
      <w:r>
        <w:rPr>
          <w:b/>
          <w:sz w:val="28"/>
        </w:rPr>
        <w:t xml:space="preserve">ребёнка и их родителей </w:t>
      </w:r>
      <w:r>
        <w:rPr>
          <w:sz w:val="28"/>
        </w:rPr>
        <w:t>реализуются по направлениямразвития личности ипредставленыопределёнными программами.</w:t>
      </w:r>
    </w:p>
    <w:p w:rsidR="00786522" w:rsidRDefault="00E06CC2">
      <w:pPr>
        <w:spacing w:before="7" w:line="235" w:lineRule="auto"/>
        <w:ind w:left="1542" w:right="604" w:firstLine="566"/>
        <w:jc w:val="both"/>
        <w:rPr>
          <w:sz w:val="28"/>
        </w:rPr>
      </w:pPr>
      <w:r>
        <w:rPr>
          <w:b/>
          <w:sz w:val="28"/>
        </w:rPr>
        <w:t>Формы промежуточной аттестации обучающихся с ЗПР 2-4 классов(вариант 7.2)</w:t>
      </w:r>
      <w:r>
        <w:rPr>
          <w:sz w:val="28"/>
        </w:rPr>
        <w:t>.</w:t>
      </w:r>
    </w:p>
    <w:p w:rsidR="00786522" w:rsidRDefault="00E06CC2">
      <w:pPr>
        <w:pStyle w:val="a3"/>
        <w:spacing w:before="2"/>
        <w:ind w:right="612" w:firstLine="719"/>
      </w:pPr>
      <w:r>
        <w:t>Освоение образовательной программы начального общего образованиязавершаетсяпромежуточной аттестациейобучающихся</w:t>
      </w:r>
      <w:r w:rsidR="00A909D2">
        <w:t xml:space="preserve"> в 2-4 классах</w:t>
      </w:r>
      <w:r>
        <w:t>.</w:t>
      </w:r>
    </w:p>
    <w:p w:rsidR="00786522" w:rsidRDefault="00E06CC2" w:rsidP="00A909D2">
      <w:pPr>
        <w:pStyle w:val="a3"/>
        <w:spacing w:line="321" w:lineRule="exact"/>
        <w:ind w:left="1560" w:right="453" w:firstLine="600"/>
      </w:pPr>
      <w:r>
        <w:t>Промежуточная</w:t>
      </w:r>
      <w:r w:rsidR="007D233A">
        <w:t xml:space="preserve"> </w:t>
      </w:r>
      <w:r>
        <w:t>аттестация</w:t>
      </w:r>
      <w:r w:rsidR="007D233A">
        <w:t xml:space="preserve"> </w:t>
      </w:r>
      <w:r>
        <w:t>обучающихся1-хклассов</w:t>
      </w:r>
      <w:r w:rsidR="007D233A">
        <w:t xml:space="preserve"> </w:t>
      </w:r>
      <w:r>
        <w:t>не</w:t>
      </w:r>
      <w:r w:rsidR="007D233A">
        <w:t xml:space="preserve"> </w:t>
      </w:r>
      <w:r w:rsidR="00A909D2">
        <w:t xml:space="preserve">проводится </w:t>
      </w:r>
    </w:p>
    <w:p w:rsidR="00A909D2" w:rsidRDefault="007D233A" w:rsidP="00A909D2">
      <w:pPr>
        <w:pStyle w:val="a3"/>
        <w:spacing w:before="2" w:line="322" w:lineRule="exact"/>
        <w:ind w:left="1560" w:right="453" w:firstLine="18"/>
      </w:pPr>
      <w:r>
        <w:t>Н</w:t>
      </w:r>
      <w:r w:rsidR="00A909D2">
        <w:t>а</w:t>
      </w:r>
      <w:r>
        <w:t xml:space="preserve"> </w:t>
      </w:r>
      <w:r w:rsidR="00A909D2">
        <w:t>основании</w:t>
      </w:r>
      <w:r>
        <w:t xml:space="preserve"> </w:t>
      </w:r>
      <w:r w:rsidR="00A909D2">
        <w:t>Положения</w:t>
      </w:r>
      <w:r>
        <w:t xml:space="preserve"> </w:t>
      </w:r>
      <w:r w:rsidR="00A909D2">
        <w:t>ОУ «О формах, периодичности и порядке текущего</w:t>
      </w:r>
      <w:r w:rsidR="00464B05">
        <w:t xml:space="preserve"> </w:t>
      </w:r>
      <w:r w:rsidR="00A909D2">
        <w:t>контроля</w:t>
      </w:r>
      <w:r w:rsidR="00464B05">
        <w:t xml:space="preserve"> </w:t>
      </w:r>
      <w:r w:rsidR="00A909D2">
        <w:t>успеваемости и</w:t>
      </w:r>
      <w:r w:rsidR="00464B05">
        <w:t xml:space="preserve"> </w:t>
      </w:r>
      <w:r w:rsidR="00A909D2">
        <w:t>промежуточной</w:t>
      </w:r>
      <w:r w:rsidR="00464B05">
        <w:t xml:space="preserve"> </w:t>
      </w:r>
      <w:r w:rsidR="00A909D2">
        <w:t>аттестации учащихся».</w:t>
      </w: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464B05" w:rsidRDefault="00464B05" w:rsidP="00A909D2">
      <w:pPr>
        <w:pStyle w:val="a3"/>
        <w:spacing w:before="2" w:line="322" w:lineRule="exact"/>
        <w:ind w:left="1560" w:right="453" w:firstLine="18"/>
      </w:pPr>
    </w:p>
    <w:p w:rsidR="00A909D2" w:rsidRDefault="00A909D2">
      <w:pPr>
        <w:spacing w:before="72" w:line="242" w:lineRule="auto"/>
        <w:ind w:left="2058" w:right="614" w:hanging="500"/>
        <w:rPr>
          <w:b/>
          <w:sz w:val="28"/>
        </w:rPr>
      </w:pPr>
    </w:p>
    <w:p w:rsidR="00786522" w:rsidRDefault="00E06CC2" w:rsidP="007D233A">
      <w:pPr>
        <w:spacing w:before="72" w:line="242" w:lineRule="auto"/>
        <w:ind w:left="2058" w:right="614" w:hanging="500"/>
        <w:jc w:val="center"/>
        <w:rPr>
          <w:b/>
          <w:sz w:val="28"/>
        </w:rPr>
      </w:pPr>
      <w:r>
        <w:rPr>
          <w:b/>
          <w:sz w:val="28"/>
        </w:rPr>
        <w:lastRenderedPageBreak/>
        <w:t>Недельный учебный план начального общего образования обучающихся</w:t>
      </w:r>
      <w:r w:rsidR="007D233A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7D233A">
        <w:rPr>
          <w:b/>
          <w:sz w:val="28"/>
        </w:rPr>
        <w:t xml:space="preserve"> </w:t>
      </w:r>
      <w:r>
        <w:rPr>
          <w:b/>
          <w:sz w:val="28"/>
        </w:rPr>
        <w:t>задержкой</w:t>
      </w:r>
      <w:r w:rsidR="007D233A">
        <w:rPr>
          <w:b/>
          <w:sz w:val="28"/>
        </w:rPr>
        <w:t xml:space="preserve"> </w:t>
      </w:r>
      <w:r>
        <w:rPr>
          <w:b/>
          <w:sz w:val="28"/>
        </w:rPr>
        <w:t>психического</w:t>
      </w:r>
      <w:r w:rsidR="007D233A">
        <w:rPr>
          <w:b/>
          <w:sz w:val="28"/>
        </w:rPr>
        <w:t xml:space="preserve"> </w:t>
      </w:r>
      <w:r>
        <w:rPr>
          <w:b/>
          <w:sz w:val="28"/>
        </w:rPr>
        <w:t>развития</w:t>
      </w:r>
      <w:r w:rsidR="007D233A">
        <w:rPr>
          <w:b/>
          <w:sz w:val="28"/>
        </w:rPr>
        <w:t xml:space="preserve"> </w:t>
      </w:r>
      <w:r>
        <w:rPr>
          <w:b/>
          <w:sz w:val="28"/>
        </w:rPr>
        <w:t>(вариант 7.2) для</w:t>
      </w:r>
      <w:r w:rsidR="00464B05">
        <w:rPr>
          <w:b/>
          <w:sz w:val="28"/>
        </w:rPr>
        <w:t xml:space="preserve"> 3</w:t>
      </w:r>
      <w:r w:rsidR="00A909D2">
        <w:rPr>
          <w:b/>
          <w:sz w:val="28"/>
        </w:rPr>
        <w:t xml:space="preserve"> класса</w:t>
      </w:r>
    </w:p>
    <w:p w:rsidR="00786522" w:rsidRDefault="00786522">
      <w:pPr>
        <w:pStyle w:val="a3"/>
        <w:spacing w:before="1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1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407"/>
        <w:gridCol w:w="4395"/>
      </w:tblGrid>
      <w:tr w:rsidR="00A909D2" w:rsidTr="00BC4A75">
        <w:trPr>
          <w:trHeight w:val="510"/>
        </w:trPr>
        <w:tc>
          <w:tcPr>
            <w:tcW w:w="2201" w:type="dxa"/>
            <w:tcBorders>
              <w:top w:val="nil"/>
            </w:tcBorders>
          </w:tcPr>
          <w:p w:rsidR="00A31496" w:rsidRDefault="000F4838">
            <w:pPr>
              <w:rPr>
                <w:b/>
                <w:w w:val="95"/>
                <w:sz w:val="26"/>
              </w:rPr>
            </w:pPr>
            <w:r>
              <w:rPr>
                <w:b/>
                <w:noProof/>
                <w:sz w:val="26"/>
                <w:lang w:eastAsia="ru-RU"/>
              </w:rPr>
              <w:pict>
                <v:line id="Прямая соединительная линия 2" o:spid="_x0000_s1027" style="position:absolute;z-index:251663360;visibility:visible" from="-1.35pt,-.65pt" to="273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" strokecolor="black [3040]"/>
              </w:pict>
            </w:r>
            <w:r w:rsidR="00A31496">
              <w:rPr>
                <w:b/>
                <w:w w:val="95"/>
                <w:sz w:val="26"/>
              </w:rPr>
              <w:t xml:space="preserve">       </w:t>
            </w:r>
            <w:r w:rsidR="00A909D2">
              <w:rPr>
                <w:b/>
                <w:w w:val="95"/>
                <w:sz w:val="26"/>
              </w:rPr>
              <w:t>Предметные</w:t>
            </w:r>
            <w:r w:rsidR="00A31496">
              <w:rPr>
                <w:b/>
                <w:w w:val="95"/>
                <w:sz w:val="26"/>
              </w:rPr>
              <w:t xml:space="preserve"> </w:t>
            </w:r>
          </w:p>
          <w:p w:rsidR="00A909D2" w:rsidRDefault="00A909D2" w:rsidP="00A31496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6"/>
              </w:rPr>
              <w:t>области</w:t>
            </w:r>
          </w:p>
        </w:tc>
        <w:tc>
          <w:tcPr>
            <w:tcW w:w="2407" w:type="dxa"/>
            <w:vMerge w:val="restart"/>
            <w:tcBorders>
              <w:top w:val="nil"/>
            </w:tcBorders>
          </w:tcPr>
          <w:p w:rsidR="00A909D2" w:rsidRDefault="00A31496" w:rsidP="00A909D2">
            <w:pPr>
              <w:pStyle w:val="TableParagraph"/>
              <w:spacing w:line="240" w:lineRule="auto"/>
              <w:ind w:left="169" w:right="862" w:hanging="6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</w:t>
            </w:r>
            <w:r w:rsidR="00A909D2">
              <w:rPr>
                <w:b/>
                <w:sz w:val="26"/>
              </w:rPr>
              <w:t>Учебные</w:t>
            </w:r>
            <w:r>
              <w:rPr>
                <w:b/>
                <w:sz w:val="26"/>
              </w:rPr>
              <w:t xml:space="preserve"> </w:t>
            </w:r>
            <w:r w:rsidR="00A909D2">
              <w:rPr>
                <w:b/>
                <w:spacing w:val="-1"/>
                <w:sz w:val="26"/>
              </w:rPr>
              <w:t>предметы</w:t>
            </w:r>
          </w:p>
          <w:p w:rsidR="00A909D2" w:rsidRDefault="00A909D2" w:rsidP="003E2EA0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 w:val="restart"/>
          </w:tcPr>
          <w:p w:rsidR="00A909D2" w:rsidRDefault="00A909D2" w:rsidP="00814E07">
            <w:pPr>
              <w:pStyle w:val="TableParagraph"/>
              <w:spacing w:line="298" w:lineRule="exact"/>
              <w:ind w:left="2"/>
              <w:jc w:val="center"/>
              <w:rPr>
                <w:b/>
                <w:w w:val="99"/>
                <w:sz w:val="26"/>
              </w:rPr>
            </w:pPr>
          </w:p>
          <w:p w:rsidR="00A909D2" w:rsidRDefault="00701973" w:rsidP="00814E07">
            <w:pPr>
              <w:pStyle w:val="TableParagraph"/>
              <w:spacing w:line="298" w:lineRule="exact"/>
              <w:ind w:left="2"/>
              <w:jc w:val="center"/>
              <w:rPr>
                <w:b/>
                <w:w w:val="99"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  <w:r w:rsidR="00A909D2">
              <w:rPr>
                <w:b/>
                <w:w w:val="99"/>
                <w:sz w:val="26"/>
              </w:rPr>
              <w:t xml:space="preserve"> класс</w:t>
            </w:r>
          </w:p>
        </w:tc>
      </w:tr>
      <w:tr w:rsidR="00A909D2" w:rsidTr="00BC4A75">
        <w:trPr>
          <w:trHeight w:val="510"/>
        </w:trPr>
        <w:tc>
          <w:tcPr>
            <w:tcW w:w="2201" w:type="dxa"/>
            <w:tcBorders>
              <w:top w:val="nil"/>
            </w:tcBorders>
          </w:tcPr>
          <w:p w:rsidR="00A909D2" w:rsidRDefault="00A909D2" w:rsidP="00A909D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</w:tcPr>
          <w:p w:rsidR="00A909D2" w:rsidRDefault="00A909D2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</w:tcPr>
          <w:p w:rsidR="00A909D2" w:rsidRDefault="00A909D2">
            <w:pPr>
              <w:pStyle w:val="TableParagraph"/>
              <w:spacing w:line="298" w:lineRule="exact"/>
              <w:ind w:left="2"/>
              <w:jc w:val="center"/>
              <w:rPr>
                <w:b/>
                <w:sz w:val="26"/>
              </w:rPr>
            </w:pPr>
          </w:p>
        </w:tc>
      </w:tr>
      <w:tr w:rsidR="00A909D2" w:rsidTr="00BC4A75">
        <w:trPr>
          <w:trHeight w:val="376"/>
        </w:trPr>
        <w:tc>
          <w:tcPr>
            <w:tcW w:w="2201" w:type="dxa"/>
            <w:vMerge w:val="restart"/>
          </w:tcPr>
          <w:p w:rsidR="00A909D2" w:rsidRDefault="00A909D2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Русскийязык</w:t>
            </w:r>
          </w:p>
          <w:p w:rsidR="00A909D2" w:rsidRDefault="00A909D2">
            <w:pPr>
              <w:pStyle w:val="TableParagraph"/>
              <w:spacing w:line="240" w:lineRule="auto"/>
              <w:ind w:right="367"/>
              <w:rPr>
                <w:sz w:val="26"/>
              </w:rPr>
            </w:pPr>
            <w:r>
              <w:rPr>
                <w:sz w:val="26"/>
              </w:rPr>
              <w:t>илитературноечтение</w:t>
            </w:r>
          </w:p>
        </w:tc>
        <w:tc>
          <w:tcPr>
            <w:tcW w:w="2407" w:type="dxa"/>
          </w:tcPr>
          <w:p w:rsidR="00A909D2" w:rsidRDefault="00A909D2">
            <w:pPr>
              <w:pStyle w:val="TableParagraph"/>
              <w:spacing w:line="294" w:lineRule="exact"/>
              <w:ind w:left="126"/>
              <w:rPr>
                <w:sz w:val="26"/>
              </w:rPr>
            </w:pPr>
            <w:r>
              <w:rPr>
                <w:sz w:val="26"/>
              </w:rPr>
              <w:t>Русскийязык</w:t>
            </w:r>
          </w:p>
        </w:tc>
        <w:tc>
          <w:tcPr>
            <w:tcW w:w="4395" w:type="dxa"/>
          </w:tcPr>
          <w:p w:rsidR="00A909D2" w:rsidRDefault="004579F6" w:rsidP="00A909D2">
            <w:pPr>
              <w:pStyle w:val="TableParagraph"/>
              <w:spacing w:line="294" w:lineRule="exact"/>
              <w:ind w:left="0" w:right="35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A909D2" w:rsidTr="00BC4A75">
        <w:trPr>
          <w:trHeight w:val="597"/>
        </w:trPr>
        <w:tc>
          <w:tcPr>
            <w:tcW w:w="2201" w:type="dxa"/>
            <w:vMerge/>
            <w:tcBorders>
              <w:top w:val="nil"/>
            </w:tcBorders>
          </w:tcPr>
          <w:p w:rsidR="00A909D2" w:rsidRDefault="00A909D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A909D2" w:rsidRDefault="00A909D2">
            <w:pPr>
              <w:pStyle w:val="TableParagraph"/>
              <w:ind w:left="126"/>
              <w:rPr>
                <w:sz w:val="26"/>
              </w:rPr>
            </w:pPr>
            <w:r>
              <w:rPr>
                <w:sz w:val="26"/>
              </w:rPr>
              <w:t>Литературное</w:t>
            </w:r>
          </w:p>
          <w:p w:rsidR="00A909D2" w:rsidRDefault="00A909D2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чтение</w:t>
            </w:r>
          </w:p>
        </w:tc>
        <w:tc>
          <w:tcPr>
            <w:tcW w:w="4395" w:type="dxa"/>
          </w:tcPr>
          <w:p w:rsidR="00A909D2" w:rsidRDefault="00A909D2" w:rsidP="00A909D2">
            <w:pPr>
              <w:pStyle w:val="TableParagraph"/>
              <w:ind w:left="0" w:right="35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4579F6" w:rsidTr="00BC4A75">
        <w:trPr>
          <w:trHeight w:val="597"/>
        </w:trPr>
        <w:tc>
          <w:tcPr>
            <w:tcW w:w="2201" w:type="dxa"/>
            <w:tcBorders>
              <w:top w:val="nil"/>
            </w:tcBorders>
          </w:tcPr>
          <w:p w:rsidR="004579F6" w:rsidRDefault="004579F6">
            <w:pPr>
              <w:rPr>
                <w:sz w:val="2"/>
                <w:szCs w:val="2"/>
              </w:rPr>
            </w:pPr>
          </w:p>
          <w:p w:rsidR="004579F6" w:rsidRPr="004579F6" w:rsidRDefault="004579F6" w:rsidP="004579F6">
            <w:pPr>
              <w:rPr>
                <w:sz w:val="2"/>
                <w:szCs w:val="2"/>
              </w:rPr>
            </w:pPr>
          </w:p>
          <w:p w:rsidR="004579F6" w:rsidRPr="004579F6" w:rsidRDefault="004579F6" w:rsidP="004579F6">
            <w:pPr>
              <w:rPr>
                <w:sz w:val="2"/>
                <w:szCs w:val="2"/>
              </w:rPr>
            </w:pPr>
          </w:p>
          <w:p w:rsidR="004579F6" w:rsidRPr="004579F6" w:rsidRDefault="004579F6" w:rsidP="004579F6">
            <w:pPr>
              <w:rPr>
                <w:sz w:val="2"/>
                <w:szCs w:val="2"/>
              </w:rPr>
            </w:pPr>
          </w:p>
          <w:p w:rsidR="004579F6" w:rsidRPr="004579F6" w:rsidRDefault="004579F6" w:rsidP="00457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407" w:type="dxa"/>
          </w:tcPr>
          <w:p w:rsidR="004579F6" w:rsidRDefault="004579F6">
            <w:pPr>
              <w:pStyle w:val="TableParagraph"/>
              <w:ind w:left="126"/>
              <w:rPr>
                <w:sz w:val="26"/>
              </w:rPr>
            </w:pPr>
            <w:r>
              <w:rPr>
                <w:sz w:val="26"/>
              </w:rPr>
              <w:t>Английский язык</w:t>
            </w:r>
          </w:p>
        </w:tc>
        <w:tc>
          <w:tcPr>
            <w:tcW w:w="4395" w:type="dxa"/>
          </w:tcPr>
          <w:p w:rsidR="004579F6" w:rsidRDefault="004579F6" w:rsidP="00A909D2">
            <w:pPr>
              <w:pStyle w:val="TableParagraph"/>
              <w:ind w:left="0" w:right="353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909D2" w:rsidTr="00BC4A75">
        <w:trPr>
          <w:trHeight w:val="600"/>
        </w:trPr>
        <w:tc>
          <w:tcPr>
            <w:tcW w:w="2201" w:type="dxa"/>
          </w:tcPr>
          <w:p w:rsidR="00A909D2" w:rsidRDefault="00A909D2">
            <w:pPr>
              <w:pStyle w:val="TableParagraph"/>
              <w:spacing w:line="298" w:lineRule="exact"/>
              <w:ind w:right="524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2407" w:type="dxa"/>
          </w:tcPr>
          <w:p w:rsidR="00A909D2" w:rsidRDefault="00A909D2">
            <w:pPr>
              <w:pStyle w:val="TableParagraph"/>
              <w:spacing w:line="294" w:lineRule="exact"/>
              <w:ind w:left="126"/>
              <w:rPr>
                <w:sz w:val="26"/>
              </w:rPr>
            </w:pPr>
            <w:r>
              <w:rPr>
                <w:sz w:val="26"/>
              </w:rPr>
              <w:t>Математика</w:t>
            </w:r>
          </w:p>
        </w:tc>
        <w:tc>
          <w:tcPr>
            <w:tcW w:w="4395" w:type="dxa"/>
          </w:tcPr>
          <w:p w:rsidR="00A909D2" w:rsidRDefault="00A909D2" w:rsidP="00A909D2">
            <w:pPr>
              <w:pStyle w:val="TableParagraph"/>
              <w:spacing w:line="294" w:lineRule="exact"/>
              <w:ind w:left="0" w:right="35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A909D2" w:rsidTr="00BC4A75">
        <w:trPr>
          <w:trHeight w:val="1194"/>
        </w:trPr>
        <w:tc>
          <w:tcPr>
            <w:tcW w:w="2201" w:type="dxa"/>
          </w:tcPr>
          <w:p w:rsidR="00A909D2" w:rsidRDefault="00A909D2">
            <w:pPr>
              <w:pStyle w:val="TableParagraph"/>
              <w:spacing w:line="240" w:lineRule="auto"/>
              <w:ind w:right="183"/>
              <w:rPr>
                <w:sz w:val="26"/>
              </w:rPr>
            </w:pPr>
            <w:r>
              <w:rPr>
                <w:sz w:val="26"/>
              </w:rPr>
              <w:t>Обществознаниеиестествознание</w:t>
            </w:r>
          </w:p>
          <w:p w:rsidR="00A909D2" w:rsidRDefault="00A909D2">
            <w:pPr>
              <w:pStyle w:val="TableParagraph"/>
              <w:spacing w:line="300" w:lineRule="exact"/>
              <w:ind w:right="446"/>
              <w:rPr>
                <w:sz w:val="26"/>
              </w:rPr>
            </w:pPr>
            <w:r>
              <w:rPr>
                <w:spacing w:val="-1"/>
                <w:sz w:val="26"/>
              </w:rPr>
              <w:t>(Окружающий</w:t>
            </w:r>
            <w:r>
              <w:rPr>
                <w:sz w:val="26"/>
              </w:rPr>
              <w:t>мир)</w:t>
            </w:r>
          </w:p>
        </w:tc>
        <w:tc>
          <w:tcPr>
            <w:tcW w:w="2407" w:type="dxa"/>
          </w:tcPr>
          <w:p w:rsidR="00A909D2" w:rsidRDefault="00A909D2">
            <w:pPr>
              <w:pStyle w:val="TableParagraph"/>
              <w:spacing w:before="4" w:line="240" w:lineRule="auto"/>
              <w:ind w:left="0"/>
              <w:rPr>
                <w:b/>
                <w:sz w:val="25"/>
              </w:rPr>
            </w:pPr>
          </w:p>
          <w:p w:rsidR="00A909D2" w:rsidRDefault="00A909D2">
            <w:pPr>
              <w:pStyle w:val="TableParagraph"/>
              <w:spacing w:line="240" w:lineRule="auto"/>
              <w:ind w:left="105" w:right="551"/>
              <w:rPr>
                <w:sz w:val="26"/>
              </w:rPr>
            </w:pPr>
            <w:r>
              <w:rPr>
                <w:spacing w:val="-1"/>
                <w:sz w:val="26"/>
              </w:rPr>
              <w:t>Окружающий</w:t>
            </w:r>
            <w:r>
              <w:rPr>
                <w:sz w:val="26"/>
              </w:rPr>
              <w:t>мир</w:t>
            </w:r>
          </w:p>
        </w:tc>
        <w:tc>
          <w:tcPr>
            <w:tcW w:w="4395" w:type="dxa"/>
          </w:tcPr>
          <w:p w:rsidR="00A909D2" w:rsidRDefault="00A909D2" w:rsidP="00A909D2">
            <w:pPr>
              <w:pStyle w:val="TableParagraph"/>
              <w:ind w:left="0" w:right="35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A909D2" w:rsidTr="00BC4A75">
        <w:trPr>
          <w:trHeight w:val="374"/>
        </w:trPr>
        <w:tc>
          <w:tcPr>
            <w:tcW w:w="2201" w:type="dxa"/>
            <w:vMerge w:val="restart"/>
          </w:tcPr>
          <w:p w:rsidR="00A909D2" w:rsidRDefault="00A909D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Искусство</w:t>
            </w:r>
          </w:p>
        </w:tc>
        <w:tc>
          <w:tcPr>
            <w:tcW w:w="2407" w:type="dxa"/>
          </w:tcPr>
          <w:p w:rsidR="00A909D2" w:rsidRDefault="00A909D2">
            <w:pPr>
              <w:pStyle w:val="TableParagraph"/>
              <w:ind w:left="126"/>
              <w:rPr>
                <w:sz w:val="26"/>
              </w:rPr>
            </w:pPr>
            <w:r>
              <w:rPr>
                <w:sz w:val="26"/>
              </w:rPr>
              <w:t>Музыка</w:t>
            </w:r>
          </w:p>
        </w:tc>
        <w:tc>
          <w:tcPr>
            <w:tcW w:w="4395" w:type="dxa"/>
          </w:tcPr>
          <w:p w:rsidR="00A909D2" w:rsidRDefault="00A909D2" w:rsidP="00A909D2">
            <w:pPr>
              <w:pStyle w:val="TableParagraph"/>
              <w:ind w:left="0" w:right="40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909D2" w:rsidTr="00BC4A75">
        <w:trPr>
          <w:trHeight w:val="597"/>
        </w:trPr>
        <w:tc>
          <w:tcPr>
            <w:tcW w:w="2201" w:type="dxa"/>
            <w:vMerge/>
            <w:tcBorders>
              <w:top w:val="nil"/>
            </w:tcBorders>
          </w:tcPr>
          <w:p w:rsidR="00A909D2" w:rsidRDefault="00A909D2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:rsidR="00A909D2" w:rsidRDefault="00A909D2">
            <w:pPr>
              <w:pStyle w:val="TableParagraph"/>
              <w:spacing w:line="292" w:lineRule="exact"/>
              <w:ind w:left="126"/>
              <w:rPr>
                <w:sz w:val="26"/>
              </w:rPr>
            </w:pPr>
            <w:r>
              <w:rPr>
                <w:sz w:val="26"/>
              </w:rPr>
              <w:t>Изобразительное</w:t>
            </w:r>
          </w:p>
          <w:p w:rsidR="00A909D2" w:rsidRDefault="00A909D2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искусство</w:t>
            </w:r>
          </w:p>
        </w:tc>
        <w:tc>
          <w:tcPr>
            <w:tcW w:w="4395" w:type="dxa"/>
          </w:tcPr>
          <w:p w:rsidR="00A909D2" w:rsidRDefault="00A909D2" w:rsidP="00A909D2">
            <w:pPr>
              <w:pStyle w:val="TableParagraph"/>
              <w:spacing w:line="292" w:lineRule="exact"/>
              <w:ind w:left="0" w:right="40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909D2" w:rsidTr="00BC4A75">
        <w:trPr>
          <w:trHeight w:val="376"/>
        </w:trPr>
        <w:tc>
          <w:tcPr>
            <w:tcW w:w="2201" w:type="dxa"/>
          </w:tcPr>
          <w:p w:rsidR="00A909D2" w:rsidRDefault="00A909D2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2407" w:type="dxa"/>
          </w:tcPr>
          <w:p w:rsidR="00A909D2" w:rsidRDefault="00A909D2">
            <w:pPr>
              <w:pStyle w:val="TableParagraph"/>
              <w:spacing w:line="294" w:lineRule="exact"/>
              <w:ind w:left="126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4395" w:type="dxa"/>
          </w:tcPr>
          <w:p w:rsidR="00A909D2" w:rsidRDefault="00A909D2" w:rsidP="00A909D2">
            <w:pPr>
              <w:pStyle w:val="TableParagraph"/>
              <w:spacing w:line="294" w:lineRule="exact"/>
              <w:ind w:left="0" w:right="40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A909D2" w:rsidTr="00BC4A75">
        <w:trPr>
          <w:trHeight w:val="597"/>
        </w:trPr>
        <w:tc>
          <w:tcPr>
            <w:tcW w:w="2201" w:type="dxa"/>
          </w:tcPr>
          <w:p w:rsidR="00A909D2" w:rsidRDefault="00A909D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Физическая</w:t>
            </w:r>
          </w:p>
          <w:p w:rsidR="00A909D2" w:rsidRDefault="00A909D2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культура</w:t>
            </w:r>
          </w:p>
        </w:tc>
        <w:tc>
          <w:tcPr>
            <w:tcW w:w="2407" w:type="dxa"/>
          </w:tcPr>
          <w:p w:rsidR="00A909D2" w:rsidRDefault="00A909D2">
            <w:pPr>
              <w:pStyle w:val="TableParagraph"/>
              <w:ind w:left="126"/>
              <w:rPr>
                <w:sz w:val="26"/>
              </w:rPr>
            </w:pPr>
            <w:r>
              <w:rPr>
                <w:sz w:val="26"/>
              </w:rPr>
              <w:t>Физическая</w:t>
            </w:r>
          </w:p>
          <w:p w:rsidR="00A909D2" w:rsidRDefault="00A909D2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культура</w:t>
            </w:r>
          </w:p>
        </w:tc>
        <w:tc>
          <w:tcPr>
            <w:tcW w:w="4395" w:type="dxa"/>
          </w:tcPr>
          <w:p w:rsidR="00A909D2" w:rsidRDefault="00A909D2" w:rsidP="00A909D2">
            <w:pPr>
              <w:pStyle w:val="TableParagraph"/>
              <w:ind w:left="0" w:right="40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A909D2" w:rsidTr="00BC4A75">
        <w:trPr>
          <w:trHeight w:val="376"/>
        </w:trPr>
        <w:tc>
          <w:tcPr>
            <w:tcW w:w="4608" w:type="dxa"/>
            <w:gridSpan w:val="2"/>
          </w:tcPr>
          <w:p w:rsidR="00A909D2" w:rsidRDefault="00A909D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</w:tc>
        <w:tc>
          <w:tcPr>
            <w:tcW w:w="4395" w:type="dxa"/>
          </w:tcPr>
          <w:p w:rsidR="00A909D2" w:rsidRDefault="00A909D2" w:rsidP="00A909D2">
            <w:pPr>
              <w:pStyle w:val="TableParagraph"/>
              <w:ind w:left="0" w:right="336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</w:tr>
      <w:tr w:rsidR="00A909D2" w:rsidTr="00BC4A75">
        <w:trPr>
          <w:trHeight w:val="597"/>
        </w:trPr>
        <w:tc>
          <w:tcPr>
            <w:tcW w:w="4608" w:type="dxa"/>
            <w:gridSpan w:val="2"/>
            <w:shd w:val="clear" w:color="auto" w:fill="D5E2BB"/>
          </w:tcPr>
          <w:p w:rsidR="00A909D2" w:rsidRDefault="00A909D2">
            <w:pPr>
              <w:pStyle w:val="TableParagraph"/>
              <w:spacing w:line="298" w:lineRule="exact"/>
              <w:ind w:right="19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Часть</w:t>
            </w:r>
            <w:r w:rsidR="00464B05"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,формируемая</w:t>
            </w:r>
            <w:r w:rsidR="00464B05"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участниками</w:t>
            </w:r>
            <w:r w:rsidR="00464B05"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образовательных</w:t>
            </w:r>
            <w:r w:rsidR="00464B05"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отношений</w:t>
            </w:r>
          </w:p>
        </w:tc>
        <w:tc>
          <w:tcPr>
            <w:tcW w:w="4395" w:type="dxa"/>
            <w:shd w:val="clear" w:color="auto" w:fill="D5E2BB"/>
          </w:tcPr>
          <w:p w:rsidR="00464B05" w:rsidRDefault="00464B05" w:rsidP="00A909D2">
            <w:pPr>
              <w:pStyle w:val="TableParagraph"/>
              <w:spacing w:line="298" w:lineRule="exact"/>
              <w:ind w:left="2"/>
              <w:jc w:val="center"/>
              <w:rPr>
                <w:b/>
                <w:w w:val="99"/>
                <w:sz w:val="26"/>
              </w:rPr>
            </w:pPr>
            <w:r>
              <w:rPr>
                <w:b/>
                <w:w w:val="99"/>
                <w:sz w:val="26"/>
              </w:rPr>
              <w:t>Русский язык -1 ч</w:t>
            </w:r>
          </w:p>
          <w:p w:rsidR="00A909D2" w:rsidRDefault="00464B05" w:rsidP="00A909D2">
            <w:pPr>
              <w:pStyle w:val="TableParagraph"/>
              <w:spacing w:line="298" w:lineRule="exact"/>
              <w:ind w:left="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 xml:space="preserve">Английский язык -1 ч </w:t>
            </w:r>
          </w:p>
        </w:tc>
      </w:tr>
      <w:tr w:rsidR="00A909D2" w:rsidTr="00BC4A75">
        <w:trPr>
          <w:trHeight w:val="897"/>
        </w:trPr>
        <w:tc>
          <w:tcPr>
            <w:tcW w:w="4608" w:type="dxa"/>
            <w:gridSpan w:val="2"/>
          </w:tcPr>
          <w:p w:rsidR="00A909D2" w:rsidRDefault="00A909D2">
            <w:pPr>
              <w:pStyle w:val="TableParagraph"/>
              <w:spacing w:before="4" w:line="235" w:lineRule="auto"/>
              <w:ind w:right="199"/>
              <w:rPr>
                <w:sz w:val="26"/>
              </w:rPr>
            </w:pPr>
            <w:r>
              <w:rPr>
                <w:b/>
                <w:sz w:val="26"/>
              </w:rPr>
              <w:t>Максимально допустимаянедельнаянагрузк</w:t>
            </w:r>
            <w:proofErr w:type="gramStart"/>
            <w:r>
              <w:rPr>
                <w:b/>
                <w:sz w:val="26"/>
              </w:rPr>
              <w:t>а</w:t>
            </w:r>
            <w:r>
              <w:rPr>
                <w:sz w:val="26"/>
              </w:rPr>
              <w:t>(</w:t>
            </w:r>
            <w:proofErr w:type="gramEnd"/>
            <w:r>
              <w:rPr>
                <w:sz w:val="26"/>
              </w:rPr>
              <w:t>при5-дневной</w:t>
            </w:r>
          </w:p>
          <w:p w:rsidR="00A909D2" w:rsidRDefault="00A909D2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учебнойнеделе)</w:t>
            </w:r>
          </w:p>
        </w:tc>
        <w:tc>
          <w:tcPr>
            <w:tcW w:w="4395" w:type="dxa"/>
          </w:tcPr>
          <w:p w:rsidR="00A909D2" w:rsidRDefault="00A909D2" w:rsidP="00A909D2">
            <w:pPr>
              <w:pStyle w:val="TableParagraph"/>
              <w:spacing w:line="298" w:lineRule="exact"/>
              <w:ind w:left="0" w:right="3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="004A45A6">
              <w:rPr>
                <w:b/>
                <w:sz w:val="26"/>
              </w:rPr>
              <w:t>3</w:t>
            </w:r>
          </w:p>
        </w:tc>
      </w:tr>
      <w:tr w:rsidR="00A909D2" w:rsidTr="00BC4A75">
        <w:trPr>
          <w:trHeight w:val="601"/>
        </w:trPr>
        <w:tc>
          <w:tcPr>
            <w:tcW w:w="4608" w:type="dxa"/>
            <w:gridSpan w:val="2"/>
          </w:tcPr>
          <w:p w:rsidR="00A909D2" w:rsidRDefault="00A909D2">
            <w:pPr>
              <w:pStyle w:val="TableParagraph"/>
              <w:rPr>
                <w:sz w:val="26"/>
              </w:rPr>
            </w:pPr>
            <w:r>
              <w:rPr>
                <w:b/>
                <w:sz w:val="26"/>
              </w:rPr>
              <w:t>Внеурочнаядеятельност</w:t>
            </w:r>
            <w:proofErr w:type="gramStart"/>
            <w:r>
              <w:rPr>
                <w:b/>
                <w:sz w:val="26"/>
              </w:rPr>
              <w:t>ь</w:t>
            </w:r>
            <w:r>
              <w:rPr>
                <w:sz w:val="26"/>
              </w:rPr>
              <w:t>(</w:t>
            </w:r>
            <w:proofErr w:type="gramEnd"/>
            <w:r>
              <w:rPr>
                <w:sz w:val="26"/>
              </w:rPr>
              <w:t>включая</w:t>
            </w:r>
          </w:p>
          <w:p w:rsidR="00A909D2" w:rsidRDefault="00A909D2">
            <w:pPr>
              <w:pStyle w:val="TableParagraph"/>
              <w:spacing w:line="298" w:lineRule="exact"/>
              <w:ind w:right="196"/>
              <w:rPr>
                <w:sz w:val="26"/>
              </w:rPr>
            </w:pPr>
            <w:proofErr w:type="gramStart"/>
            <w:r>
              <w:rPr>
                <w:spacing w:val="-1"/>
                <w:sz w:val="26"/>
              </w:rPr>
              <w:t>коррекционно-развивающую</w:t>
            </w:r>
            <w:r w:rsidR="00464B05"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область)</w:t>
            </w:r>
            <w:proofErr w:type="gramEnd"/>
          </w:p>
        </w:tc>
        <w:tc>
          <w:tcPr>
            <w:tcW w:w="4395" w:type="dxa"/>
          </w:tcPr>
          <w:p w:rsidR="00A909D2" w:rsidRDefault="004579F6" w:rsidP="00A909D2">
            <w:pPr>
              <w:pStyle w:val="TableParagraph"/>
              <w:spacing w:line="298" w:lineRule="exact"/>
              <w:ind w:left="0" w:right="3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</w:tr>
      <w:tr w:rsidR="00A909D2" w:rsidTr="00BC4A75">
        <w:trPr>
          <w:trHeight w:val="284"/>
        </w:trPr>
        <w:tc>
          <w:tcPr>
            <w:tcW w:w="4608" w:type="dxa"/>
            <w:gridSpan w:val="2"/>
          </w:tcPr>
          <w:p w:rsidR="00A909D2" w:rsidRDefault="00A909D2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Ритмика</w:t>
            </w:r>
          </w:p>
        </w:tc>
        <w:tc>
          <w:tcPr>
            <w:tcW w:w="4395" w:type="dxa"/>
          </w:tcPr>
          <w:p w:rsidR="00A909D2" w:rsidRPr="00A909D2" w:rsidRDefault="00A909D2" w:rsidP="00A909D2">
            <w:pPr>
              <w:pStyle w:val="TableParagraph"/>
              <w:spacing w:line="298" w:lineRule="exact"/>
              <w:ind w:left="0" w:right="401"/>
              <w:jc w:val="center"/>
              <w:rPr>
                <w:i/>
                <w:sz w:val="26"/>
              </w:rPr>
            </w:pPr>
            <w:r w:rsidRPr="00A909D2">
              <w:rPr>
                <w:i/>
                <w:sz w:val="26"/>
              </w:rPr>
              <w:t>1</w:t>
            </w:r>
          </w:p>
        </w:tc>
      </w:tr>
      <w:tr w:rsidR="00A909D2" w:rsidTr="00BC4A75">
        <w:trPr>
          <w:trHeight w:val="259"/>
        </w:trPr>
        <w:tc>
          <w:tcPr>
            <w:tcW w:w="4608" w:type="dxa"/>
            <w:gridSpan w:val="2"/>
          </w:tcPr>
          <w:p w:rsidR="00A909D2" w:rsidRPr="0017650E" w:rsidRDefault="004A45A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Разговор о </w:t>
            </w:r>
            <w:proofErr w:type="gramStart"/>
            <w:r>
              <w:rPr>
                <w:sz w:val="26"/>
              </w:rPr>
              <w:t>важном</w:t>
            </w:r>
            <w:proofErr w:type="gramEnd"/>
          </w:p>
        </w:tc>
        <w:tc>
          <w:tcPr>
            <w:tcW w:w="4395" w:type="dxa"/>
          </w:tcPr>
          <w:p w:rsidR="00A909D2" w:rsidRPr="00A909D2" w:rsidRDefault="00A909D2" w:rsidP="00A909D2">
            <w:pPr>
              <w:pStyle w:val="TableParagraph"/>
              <w:spacing w:line="298" w:lineRule="exact"/>
              <w:ind w:left="0" w:right="401"/>
              <w:jc w:val="center"/>
              <w:rPr>
                <w:sz w:val="26"/>
              </w:rPr>
            </w:pPr>
            <w:r w:rsidRPr="00A909D2">
              <w:rPr>
                <w:sz w:val="26"/>
              </w:rPr>
              <w:t>1</w:t>
            </w:r>
          </w:p>
        </w:tc>
      </w:tr>
      <w:tr w:rsidR="0017650E" w:rsidTr="00BC4A75">
        <w:trPr>
          <w:trHeight w:val="364"/>
        </w:trPr>
        <w:tc>
          <w:tcPr>
            <w:tcW w:w="4608" w:type="dxa"/>
            <w:gridSpan w:val="2"/>
          </w:tcPr>
          <w:p w:rsidR="0017650E" w:rsidRPr="0017650E" w:rsidRDefault="0017650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 xml:space="preserve">Информатика </w:t>
            </w:r>
          </w:p>
        </w:tc>
        <w:tc>
          <w:tcPr>
            <w:tcW w:w="4395" w:type="dxa"/>
          </w:tcPr>
          <w:p w:rsidR="0017650E" w:rsidRPr="00A909D2" w:rsidRDefault="0017650E" w:rsidP="00A909D2">
            <w:pPr>
              <w:pStyle w:val="TableParagraph"/>
              <w:spacing w:line="298" w:lineRule="exact"/>
              <w:ind w:left="0" w:right="40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</w:p>
        </w:tc>
      </w:tr>
      <w:tr w:rsidR="0017650E" w:rsidTr="00BC4A75">
        <w:trPr>
          <w:trHeight w:val="364"/>
        </w:trPr>
        <w:tc>
          <w:tcPr>
            <w:tcW w:w="4608" w:type="dxa"/>
            <w:gridSpan w:val="2"/>
          </w:tcPr>
          <w:p w:rsidR="0017650E" w:rsidRPr="0017650E" w:rsidRDefault="004579F6" w:rsidP="004A45A6">
            <w:pPr>
              <w:pStyle w:val="TableParagraph"/>
              <w:spacing w:before="1" w:line="285" w:lineRule="exact"/>
              <w:ind w:left="0"/>
              <w:rPr>
                <w:sz w:val="26"/>
              </w:rPr>
            </w:pPr>
            <w:r>
              <w:rPr>
                <w:sz w:val="26"/>
              </w:rPr>
              <w:t>Школьный театр</w:t>
            </w:r>
          </w:p>
        </w:tc>
        <w:tc>
          <w:tcPr>
            <w:tcW w:w="4395" w:type="dxa"/>
          </w:tcPr>
          <w:p w:rsidR="0017650E" w:rsidRPr="00A909D2" w:rsidRDefault="0017650E" w:rsidP="00A909D2">
            <w:pPr>
              <w:pStyle w:val="TableParagraph"/>
              <w:spacing w:line="298" w:lineRule="exact"/>
              <w:ind w:left="0" w:right="40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</w:p>
        </w:tc>
      </w:tr>
      <w:tr w:rsidR="0017650E" w:rsidTr="00BC4A75">
        <w:trPr>
          <w:trHeight w:val="364"/>
        </w:trPr>
        <w:tc>
          <w:tcPr>
            <w:tcW w:w="4608" w:type="dxa"/>
            <w:gridSpan w:val="2"/>
          </w:tcPr>
          <w:p w:rsidR="0017650E" w:rsidRPr="0017650E" w:rsidRDefault="004579F6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Коррекционное занятие</w:t>
            </w:r>
          </w:p>
        </w:tc>
        <w:tc>
          <w:tcPr>
            <w:tcW w:w="4395" w:type="dxa"/>
          </w:tcPr>
          <w:p w:rsidR="0017650E" w:rsidRPr="00A909D2" w:rsidRDefault="0017650E" w:rsidP="00A909D2">
            <w:pPr>
              <w:pStyle w:val="TableParagraph"/>
              <w:spacing w:line="298" w:lineRule="exact"/>
              <w:ind w:left="0" w:right="40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</w:p>
        </w:tc>
      </w:tr>
      <w:tr w:rsidR="004579F6" w:rsidTr="00BC4A75">
        <w:trPr>
          <w:trHeight w:val="364"/>
        </w:trPr>
        <w:tc>
          <w:tcPr>
            <w:tcW w:w="4608" w:type="dxa"/>
            <w:gridSpan w:val="2"/>
          </w:tcPr>
          <w:p w:rsidR="004579F6" w:rsidRDefault="004579F6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«Орлята»</w:t>
            </w:r>
          </w:p>
        </w:tc>
        <w:tc>
          <w:tcPr>
            <w:tcW w:w="4395" w:type="dxa"/>
          </w:tcPr>
          <w:p w:rsidR="004579F6" w:rsidRDefault="004579F6" w:rsidP="00A909D2">
            <w:pPr>
              <w:pStyle w:val="TableParagraph"/>
              <w:spacing w:line="298" w:lineRule="exact"/>
              <w:ind w:left="0" w:right="40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</w:p>
        </w:tc>
      </w:tr>
      <w:tr w:rsidR="00A909D2" w:rsidTr="00BC4A75">
        <w:trPr>
          <w:trHeight w:val="498"/>
        </w:trPr>
        <w:tc>
          <w:tcPr>
            <w:tcW w:w="4608" w:type="dxa"/>
            <w:gridSpan w:val="2"/>
          </w:tcPr>
          <w:p w:rsidR="00A909D2" w:rsidRDefault="00A909D2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Итого</w:t>
            </w:r>
          </w:p>
        </w:tc>
        <w:tc>
          <w:tcPr>
            <w:tcW w:w="4395" w:type="dxa"/>
          </w:tcPr>
          <w:p w:rsidR="00A909D2" w:rsidRDefault="0017650E" w:rsidP="00A909D2">
            <w:pPr>
              <w:pStyle w:val="TableParagraph"/>
              <w:spacing w:line="298" w:lineRule="exact"/>
              <w:ind w:left="0" w:right="3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="00464B05">
              <w:rPr>
                <w:b/>
                <w:sz w:val="26"/>
              </w:rPr>
              <w:t>9</w:t>
            </w:r>
          </w:p>
        </w:tc>
      </w:tr>
    </w:tbl>
    <w:p w:rsidR="0017650E" w:rsidRDefault="0017650E" w:rsidP="0017650E">
      <w:pPr>
        <w:spacing w:before="72"/>
        <w:ind w:left="1542" w:right="604" w:firstLine="566"/>
        <w:jc w:val="both"/>
        <w:rPr>
          <w:b/>
          <w:sz w:val="28"/>
        </w:rPr>
      </w:pPr>
    </w:p>
    <w:sectPr w:rsidR="0017650E" w:rsidSect="00A9131B">
      <w:pgSz w:w="11910" w:h="16840"/>
      <w:pgMar w:top="1040" w:right="2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86D93"/>
    <w:multiLevelType w:val="hybridMultilevel"/>
    <w:tmpl w:val="C372839C"/>
    <w:lvl w:ilvl="0" w:tplc="9F2A88CE">
      <w:numFmt w:val="bullet"/>
      <w:lvlText w:val=""/>
      <w:lvlJc w:val="left"/>
      <w:pPr>
        <w:ind w:left="1542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17ADFBA">
      <w:numFmt w:val="bullet"/>
      <w:lvlText w:val="•"/>
      <w:lvlJc w:val="left"/>
      <w:pPr>
        <w:ind w:left="2536" w:hanging="272"/>
      </w:pPr>
      <w:rPr>
        <w:rFonts w:hint="default"/>
        <w:lang w:val="ru-RU" w:eastAsia="en-US" w:bidi="ar-SA"/>
      </w:rPr>
    </w:lvl>
    <w:lvl w:ilvl="2" w:tplc="5BE27FEA">
      <w:numFmt w:val="bullet"/>
      <w:lvlText w:val="•"/>
      <w:lvlJc w:val="left"/>
      <w:pPr>
        <w:ind w:left="3533" w:hanging="272"/>
      </w:pPr>
      <w:rPr>
        <w:rFonts w:hint="default"/>
        <w:lang w:val="ru-RU" w:eastAsia="en-US" w:bidi="ar-SA"/>
      </w:rPr>
    </w:lvl>
    <w:lvl w:ilvl="3" w:tplc="D6AAD064">
      <w:numFmt w:val="bullet"/>
      <w:lvlText w:val="•"/>
      <w:lvlJc w:val="left"/>
      <w:pPr>
        <w:ind w:left="4529" w:hanging="272"/>
      </w:pPr>
      <w:rPr>
        <w:rFonts w:hint="default"/>
        <w:lang w:val="ru-RU" w:eastAsia="en-US" w:bidi="ar-SA"/>
      </w:rPr>
    </w:lvl>
    <w:lvl w:ilvl="4" w:tplc="0110085A">
      <w:numFmt w:val="bullet"/>
      <w:lvlText w:val="•"/>
      <w:lvlJc w:val="left"/>
      <w:pPr>
        <w:ind w:left="5526" w:hanging="272"/>
      </w:pPr>
      <w:rPr>
        <w:rFonts w:hint="default"/>
        <w:lang w:val="ru-RU" w:eastAsia="en-US" w:bidi="ar-SA"/>
      </w:rPr>
    </w:lvl>
    <w:lvl w:ilvl="5" w:tplc="D158AEAA">
      <w:numFmt w:val="bullet"/>
      <w:lvlText w:val="•"/>
      <w:lvlJc w:val="left"/>
      <w:pPr>
        <w:ind w:left="6523" w:hanging="272"/>
      </w:pPr>
      <w:rPr>
        <w:rFonts w:hint="default"/>
        <w:lang w:val="ru-RU" w:eastAsia="en-US" w:bidi="ar-SA"/>
      </w:rPr>
    </w:lvl>
    <w:lvl w:ilvl="6" w:tplc="41C24444">
      <w:numFmt w:val="bullet"/>
      <w:lvlText w:val="•"/>
      <w:lvlJc w:val="left"/>
      <w:pPr>
        <w:ind w:left="7519" w:hanging="272"/>
      </w:pPr>
      <w:rPr>
        <w:rFonts w:hint="default"/>
        <w:lang w:val="ru-RU" w:eastAsia="en-US" w:bidi="ar-SA"/>
      </w:rPr>
    </w:lvl>
    <w:lvl w:ilvl="7" w:tplc="6F2EA962">
      <w:numFmt w:val="bullet"/>
      <w:lvlText w:val="•"/>
      <w:lvlJc w:val="left"/>
      <w:pPr>
        <w:ind w:left="8516" w:hanging="272"/>
      </w:pPr>
      <w:rPr>
        <w:rFonts w:hint="default"/>
        <w:lang w:val="ru-RU" w:eastAsia="en-US" w:bidi="ar-SA"/>
      </w:rPr>
    </w:lvl>
    <w:lvl w:ilvl="8" w:tplc="860638AE">
      <w:numFmt w:val="bullet"/>
      <w:lvlText w:val="•"/>
      <w:lvlJc w:val="left"/>
      <w:pPr>
        <w:ind w:left="9513" w:hanging="272"/>
      </w:pPr>
      <w:rPr>
        <w:rFonts w:hint="default"/>
        <w:lang w:val="ru-RU" w:eastAsia="en-US" w:bidi="ar-SA"/>
      </w:rPr>
    </w:lvl>
  </w:abstractNum>
  <w:abstractNum w:abstractNumId="1">
    <w:nsid w:val="31E54E94"/>
    <w:multiLevelType w:val="hybridMultilevel"/>
    <w:tmpl w:val="B6E27ED4"/>
    <w:lvl w:ilvl="0" w:tplc="EC981ECA">
      <w:numFmt w:val="bullet"/>
      <w:lvlText w:val="-"/>
      <w:lvlJc w:val="left"/>
      <w:pPr>
        <w:ind w:left="2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15CC66E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2" w:tplc="DD00C6E8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3" w:tplc="5A3AFD32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4" w:tplc="F62C9154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5" w:tplc="DA300DF2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69F40C1A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  <w:lvl w:ilvl="7" w:tplc="85CC805C">
      <w:numFmt w:val="bullet"/>
      <w:lvlText w:val="•"/>
      <w:lvlJc w:val="left"/>
      <w:pPr>
        <w:ind w:left="8900" w:hanging="360"/>
      </w:pPr>
      <w:rPr>
        <w:rFonts w:hint="default"/>
        <w:lang w:val="ru-RU" w:eastAsia="en-US" w:bidi="ar-SA"/>
      </w:rPr>
    </w:lvl>
    <w:lvl w:ilvl="8" w:tplc="E550F486">
      <w:numFmt w:val="bullet"/>
      <w:lvlText w:val="•"/>
      <w:lvlJc w:val="left"/>
      <w:pPr>
        <w:ind w:left="9769" w:hanging="360"/>
      </w:pPr>
      <w:rPr>
        <w:rFonts w:hint="default"/>
        <w:lang w:val="ru-RU" w:eastAsia="en-US" w:bidi="ar-SA"/>
      </w:rPr>
    </w:lvl>
  </w:abstractNum>
  <w:abstractNum w:abstractNumId="2">
    <w:nsid w:val="3A5219CC"/>
    <w:multiLevelType w:val="hybridMultilevel"/>
    <w:tmpl w:val="9DA084E6"/>
    <w:lvl w:ilvl="0" w:tplc="0DF4BDF4">
      <w:numFmt w:val="bullet"/>
      <w:lvlText w:val="–"/>
      <w:lvlJc w:val="left"/>
      <w:pPr>
        <w:ind w:left="154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D0AB7EC">
      <w:numFmt w:val="bullet"/>
      <w:lvlText w:val="-"/>
      <w:lvlJc w:val="left"/>
      <w:pPr>
        <w:ind w:left="154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A2CAC8E">
      <w:numFmt w:val="bullet"/>
      <w:lvlText w:val="•"/>
      <w:lvlJc w:val="left"/>
      <w:pPr>
        <w:ind w:left="3533" w:hanging="176"/>
      </w:pPr>
      <w:rPr>
        <w:rFonts w:hint="default"/>
        <w:lang w:val="ru-RU" w:eastAsia="en-US" w:bidi="ar-SA"/>
      </w:rPr>
    </w:lvl>
    <w:lvl w:ilvl="3" w:tplc="538ED19C">
      <w:numFmt w:val="bullet"/>
      <w:lvlText w:val="•"/>
      <w:lvlJc w:val="left"/>
      <w:pPr>
        <w:ind w:left="4529" w:hanging="176"/>
      </w:pPr>
      <w:rPr>
        <w:rFonts w:hint="default"/>
        <w:lang w:val="ru-RU" w:eastAsia="en-US" w:bidi="ar-SA"/>
      </w:rPr>
    </w:lvl>
    <w:lvl w:ilvl="4" w:tplc="F52ADF7C">
      <w:numFmt w:val="bullet"/>
      <w:lvlText w:val="•"/>
      <w:lvlJc w:val="left"/>
      <w:pPr>
        <w:ind w:left="5526" w:hanging="176"/>
      </w:pPr>
      <w:rPr>
        <w:rFonts w:hint="default"/>
        <w:lang w:val="ru-RU" w:eastAsia="en-US" w:bidi="ar-SA"/>
      </w:rPr>
    </w:lvl>
    <w:lvl w:ilvl="5" w:tplc="280CDEF2">
      <w:numFmt w:val="bullet"/>
      <w:lvlText w:val="•"/>
      <w:lvlJc w:val="left"/>
      <w:pPr>
        <w:ind w:left="6523" w:hanging="176"/>
      </w:pPr>
      <w:rPr>
        <w:rFonts w:hint="default"/>
        <w:lang w:val="ru-RU" w:eastAsia="en-US" w:bidi="ar-SA"/>
      </w:rPr>
    </w:lvl>
    <w:lvl w:ilvl="6" w:tplc="7AE2987A">
      <w:numFmt w:val="bullet"/>
      <w:lvlText w:val="•"/>
      <w:lvlJc w:val="left"/>
      <w:pPr>
        <w:ind w:left="7519" w:hanging="176"/>
      </w:pPr>
      <w:rPr>
        <w:rFonts w:hint="default"/>
        <w:lang w:val="ru-RU" w:eastAsia="en-US" w:bidi="ar-SA"/>
      </w:rPr>
    </w:lvl>
    <w:lvl w:ilvl="7" w:tplc="076E643C">
      <w:numFmt w:val="bullet"/>
      <w:lvlText w:val="•"/>
      <w:lvlJc w:val="left"/>
      <w:pPr>
        <w:ind w:left="8516" w:hanging="176"/>
      </w:pPr>
      <w:rPr>
        <w:rFonts w:hint="default"/>
        <w:lang w:val="ru-RU" w:eastAsia="en-US" w:bidi="ar-SA"/>
      </w:rPr>
    </w:lvl>
    <w:lvl w:ilvl="8" w:tplc="D578DDAA">
      <w:numFmt w:val="bullet"/>
      <w:lvlText w:val="•"/>
      <w:lvlJc w:val="left"/>
      <w:pPr>
        <w:ind w:left="9513" w:hanging="17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86522"/>
    <w:rsid w:val="000257E7"/>
    <w:rsid w:val="0004608A"/>
    <w:rsid w:val="00070903"/>
    <w:rsid w:val="000741FD"/>
    <w:rsid w:val="00083B6C"/>
    <w:rsid w:val="000F4838"/>
    <w:rsid w:val="0017650E"/>
    <w:rsid w:val="001D5F8C"/>
    <w:rsid w:val="00265FFC"/>
    <w:rsid w:val="00312151"/>
    <w:rsid w:val="00396FC5"/>
    <w:rsid w:val="00400DEC"/>
    <w:rsid w:val="004579F6"/>
    <w:rsid w:val="00464B05"/>
    <w:rsid w:val="004A45A6"/>
    <w:rsid w:val="0054648B"/>
    <w:rsid w:val="00701973"/>
    <w:rsid w:val="007378C6"/>
    <w:rsid w:val="00760A5E"/>
    <w:rsid w:val="00786522"/>
    <w:rsid w:val="00793787"/>
    <w:rsid w:val="007D233A"/>
    <w:rsid w:val="00805B2A"/>
    <w:rsid w:val="008B0FB5"/>
    <w:rsid w:val="00903EFF"/>
    <w:rsid w:val="009829E0"/>
    <w:rsid w:val="00A31496"/>
    <w:rsid w:val="00A46284"/>
    <w:rsid w:val="00A56353"/>
    <w:rsid w:val="00A909D2"/>
    <w:rsid w:val="00A9131B"/>
    <w:rsid w:val="00A9598B"/>
    <w:rsid w:val="00AD081A"/>
    <w:rsid w:val="00BC4A75"/>
    <w:rsid w:val="00C0120D"/>
    <w:rsid w:val="00C32C7B"/>
    <w:rsid w:val="00C61547"/>
    <w:rsid w:val="00C87168"/>
    <w:rsid w:val="00C9057F"/>
    <w:rsid w:val="00DD7EC7"/>
    <w:rsid w:val="00E06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13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13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131B"/>
    <w:pPr>
      <w:ind w:left="15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9131B"/>
    <w:pPr>
      <w:ind w:left="154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9131B"/>
    <w:pPr>
      <w:spacing w:line="291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32C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C7B"/>
    <w:rPr>
      <w:rFonts w:ascii="Tahoma" w:eastAsia="Times New Roman" w:hAnsi="Tahoma" w:cs="Tahoma"/>
      <w:sz w:val="16"/>
      <w:szCs w:val="16"/>
      <w:lang w:val="ru-RU"/>
    </w:rPr>
  </w:style>
  <w:style w:type="paragraph" w:customStyle="1" w:styleId="c19">
    <w:name w:val="c19"/>
    <w:basedOn w:val="a"/>
    <w:rsid w:val="00A563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32C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C7B"/>
    <w:rPr>
      <w:rFonts w:ascii="Tahoma" w:eastAsia="Times New Roman" w:hAnsi="Tahoma" w:cs="Tahoma"/>
      <w:sz w:val="16"/>
      <w:szCs w:val="16"/>
      <w:lang w:val="ru-RU"/>
    </w:rPr>
  </w:style>
  <w:style w:type="paragraph" w:customStyle="1" w:styleId="c19">
    <w:name w:val="c19"/>
    <w:basedOn w:val="a"/>
    <w:rsid w:val="00A563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33</cp:revision>
  <cp:lastPrinted>2023-09-06T08:20:00Z</cp:lastPrinted>
  <dcterms:created xsi:type="dcterms:W3CDTF">2021-09-07T07:25:00Z</dcterms:created>
  <dcterms:modified xsi:type="dcterms:W3CDTF">2023-10-10T09:06:00Z</dcterms:modified>
</cp:coreProperties>
</file>